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F696" w14:textId="72D07245" w:rsidR="00302BDE" w:rsidRPr="00824967" w:rsidRDefault="00302BDE" w:rsidP="00824967">
      <w:pPr>
        <w:pStyle w:val="Koptekst"/>
        <w:tabs>
          <w:tab w:val="left" w:pos="720"/>
        </w:tabs>
        <w:rPr>
          <w:rFonts w:ascii="Arial" w:hAnsi="Arial" w:cs="Arial"/>
          <w:b/>
          <w:bCs/>
          <w:sz w:val="56"/>
          <w:szCs w:val="56"/>
          <w:lang w:val="nl-BE"/>
        </w:rPr>
      </w:pPr>
      <w:r w:rsidRPr="003825D0">
        <w:rPr>
          <w:rFonts w:ascii="Arial" w:hAnsi="Arial" w:cs="Arial"/>
          <w:b/>
          <w:bCs/>
          <w:sz w:val="56"/>
          <w:szCs w:val="56"/>
          <w:lang w:val="nl-BE"/>
        </w:rPr>
        <w:t>Voorbereiding</w:t>
      </w:r>
      <w:r w:rsidR="007C0F3C">
        <w:rPr>
          <w:rFonts w:ascii="Arial" w:hAnsi="Arial" w:cs="Arial"/>
          <w:b/>
          <w:bCs/>
          <w:sz w:val="56"/>
          <w:szCs w:val="56"/>
          <w:lang w:val="nl-BE"/>
        </w:rPr>
        <w:t xml:space="preserve"> coloscopie namiddag Campus St Jozef</w:t>
      </w:r>
    </w:p>
    <w:p w14:paraId="73F69747" w14:textId="77777777" w:rsidR="00302BDE" w:rsidRPr="003825D0" w:rsidRDefault="00302BDE" w:rsidP="00302BDE">
      <w:pPr>
        <w:pStyle w:val="Plattetekst"/>
        <w:ind w:right="-131"/>
        <w:jc w:val="both"/>
        <w:rPr>
          <w:rFonts w:cs="Arial"/>
          <w:b/>
          <w:sz w:val="22"/>
          <w:u w:val="single"/>
        </w:rPr>
      </w:pPr>
    </w:p>
    <w:p w14:paraId="5616873D" w14:textId="77777777" w:rsidR="003825D0" w:rsidRPr="003825D0" w:rsidRDefault="003825D0" w:rsidP="003825D0">
      <w:pPr>
        <w:pStyle w:val="Plattetekst"/>
        <w:ind w:right="-131"/>
        <w:rPr>
          <w:rFonts w:cs="Arial"/>
          <w:sz w:val="22"/>
          <w:szCs w:val="22"/>
        </w:rPr>
      </w:pPr>
      <w:r w:rsidRPr="003825D0">
        <w:rPr>
          <w:rFonts w:cs="Arial"/>
          <w:sz w:val="22"/>
          <w:szCs w:val="22"/>
        </w:rPr>
        <w:t xml:space="preserve">Bij de apotheek dient u voorafgaand een verpakking </w:t>
      </w:r>
      <w:r w:rsidRPr="003825D0">
        <w:rPr>
          <w:rFonts w:cs="Arial"/>
          <w:b/>
          <w:sz w:val="22"/>
          <w:szCs w:val="22"/>
          <w:u w:val="single"/>
        </w:rPr>
        <w:t>Picoprep</w:t>
      </w:r>
      <w:r w:rsidRPr="003825D0">
        <w:rPr>
          <w:rFonts w:cs="Arial"/>
          <w:sz w:val="22"/>
          <w:szCs w:val="22"/>
        </w:rPr>
        <w:t xml:space="preserve"> ( 2 zakjes) en </w:t>
      </w:r>
      <w:r w:rsidRPr="003825D0">
        <w:rPr>
          <w:rFonts w:cs="Arial"/>
          <w:b/>
          <w:sz w:val="22"/>
          <w:szCs w:val="22"/>
          <w:u w:val="single"/>
        </w:rPr>
        <w:t>Macrogol Electrolytes Sandoz</w:t>
      </w:r>
      <w:r w:rsidRPr="003825D0">
        <w:rPr>
          <w:rFonts w:cs="Arial"/>
          <w:sz w:val="22"/>
          <w:szCs w:val="22"/>
        </w:rPr>
        <w:t xml:space="preserve"> ( 8 zakjes) te halen, beide zijn verkrijgbaar zonder voorschrift.</w:t>
      </w:r>
    </w:p>
    <w:p w14:paraId="394F0029" w14:textId="77777777" w:rsidR="003825D0" w:rsidRPr="003825D0" w:rsidRDefault="003825D0" w:rsidP="003825D0">
      <w:pPr>
        <w:pStyle w:val="Plattetekst"/>
        <w:ind w:right="-131"/>
        <w:rPr>
          <w:rFonts w:cs="Arial"/>
          <w:sz w:val="22"/>
          <w:szCs w:val="22"/>
        </w:rPr>
      </w:pPr>
    </w:p>
    <w:p w14:paraId="1112CEC7" w14:textId="184C2FE3" w:rsidR="007E247E" w:rsidRPr="003825D0" w:rsidRDefault="003825D0" w:rsidP="003825D0">
      <w:pPr>
        <w:pStyle w:val="Plattetekst"/>
        <w:ind w:right="-131"/>
        <w:rPr>
          <w:rFonts w:cs="Arial"/>
          <w:b/>
          <w:i/>
          <w:sz w:val="22"/>
          <w:szCs w:val="22"/>
        </w:rPr>
      </w:pPr>
      <w:r w:rsidRPr="003825D0">
        <w:rPr>
          <w:rFonts w:cs="Arial"/>
          <w:sz w:val="22"/>
          <w:szCs w:val="22"/>
        </w:rPr>
        <w:t xml:space="preserve">Tijdens de voorbereiding is het belangrijk zoveel mogelijk te rond te stappen en te bewegen, dit zet de darmtransit in gang. De voorbereiding heeft een sterk laxerend effect waardoor u regelmatig naar het toilet zult moeten gaan. </w:t>
      </w:r>
      <w:r w:rsidRPr="003825D0">
        <w:rPr>
          <w:rFonts w:cs="Arial"/>
          <w:sz w:val="22"/>
          <w:szCs w:val="22"/>
          <w:lang w:eastAsia="nl-NL"/>
        </w:rPr>
        <w:t>Indien teveel irritatie van de aarsregio optreedt kan u eventueel een beschermende zalf op basis van zinkoxyde bv Inotyol of andere gebruiken.</w:t>
      </w:r>
    </w:p>
    <w:p w14:paraId="199370AD" w14:textId="77777777" w:rsidR="007E247E" w:rsidRPr="003825D0" w:rsidRDefault="007E247E" w:rsidP="003825D0">
      <w:pPr>
        <w:pStyle w:val="Plattetekst"/>
        <w:ind w:right="-131"/>
        <w:rPr>
          <w:rFonts w:cs="Arial"/>
          <w:b/>
          <w:i/>
          <w:sz w:val="22"/>
          <w:szCs w:val="22"/>
        </w:rPr>
      </w:pPr>
    </w:p>
    <w:p w14:paraId="48566228" w14:textId="77777777" w:rsidR="00302BDE" w:rsidRPr="0026591B" w:rsidRDefault="0026591B" w:rsidP="003825D0">
      <w:pPr>
        <w:pStyle w:val="Plattetekst"/>
        <w:ind w:right="-131"/>
        <w:rPr>
          <w:rFonts w:cs="Arial"/>
          <w:b/>
          <w:sz w:val="22"/>
          <w:szCs w:val="22"/>
        </w:rPr>
      </w:pPr>
      <w:r w:rsidRPr="0026591B">
        <w:rPr>
          <w:rFonts w:cs="Arial"/>
          <w:b/>
          <w:sz w:val="22"/>
          <w:szCs w:val="22"/>
        </w:rPr>
        <w:t xml:space="preserve">3 </w:t>
      </w:r>
      <w:r w:rsidR="00302BDE" w:rsidRPr="0026591B">
        <w:rPr>
          <w:rFonts w:cs="Arial"/>
          <w:b/>
          <w:sz w:val="22"/>
          <w:szCs w:val="22"/>
        </w:rPr>
        <w:t>Dag</w:t>
      </w:r>
      <w:r w:rsidRPr="0026591B">
        <w:rPr>
          <w:rFonts w:cs="Arial"/>
          <w:b/>
          <w:sz w:val="22"/>
          <w:szCs w:val="22"/>
        </w:rPr>
        <w:t>en</w:t>
      </w:r>
      <w:r w:rsidR="00302BDE" w:rsidRPr="0026591B">
        <w:rPr>
          <w:rFonts w:cs="Arial"/>
          <w:b/>
          <w:sz w:val="22"/>
          <w:szCs w:val="22"/>
        </w:rPr>
        <w:t xml:space="preserve"> vóór het onderzoek: </w:t>
      </w:r>
    </w:p>
    <w:p w14:paraId="3500730C" w14:textId="6125783E" w:rsidR="00E536ED" w:rsidRPr="003825D0" w:rsidRDefault="00E536ED" w:rsidP="00E536ED">
      <w:pPr>
        <w:pStyle w:val="Plattetekst"/>
        <w:ind w:left="708" w:right="-131"/>
        <w:rPr>
          <w:rFonts w:cs="Arial"/>
          <w:sz w:val="22"/>
          <w:szCs w:val="22"/>
        </w:rPr>
      </w:pPr>
      <w:r>
        <w:rPr>
          <w:rFonts w:cs="Arial"/>
          <w:b/>
          <w:sz w:val="22"/>
          <w:szCs w:val="22"/>
        </w:rPr>
        <w:t>Restenarme voeding</w:t>
      </w:r>
      <w:r w:rsidRPr="003825D0">
        <w:rPr>
          <w:rFonts w:cs="Arial"/>
          <w:sz w:val="22"/>
          <w:szCs w:val="22"/>
        </w:rPr>
        <w:t xml:space="preserve">, cfr </w:t>
      </w:r>
      <w:r w:rsidR="007C0F3C">
        <w:rPr>
          <w:rFonts w:cs="Arial"/>
          <w:sz w:val="22"/>
          <w:szCs w:val="22"/>
        </w:rPr>
        <w:t xml:space="preserve">bijgevoegde </w:t>
      </w:r>
      <w:r w:rsidRPr="003825D0">
        <w:rPr>
          <w:rFonts w:cs="Arial"/>
          <w:sz w:val="22"/>
          <w:szCs w:val="22"/>
        </w:rPr>
        <w:t xml:space="preserve">info, te volgen </w:t>
      </w:r>
      <w:r w:rsidRPr="003825D0">
        <w:rPr>
          <w:rFonts w:cs="Arial"/>
          <w:sz w:val="22"/>
          <w:szCs w:val="22"/>
          <w:u w:val="single"/>
        </w:rPr>
        <w:t xml:space="preserve">gedurende </w:t>
      </w:r>
      <w:r>
        <w:rPr>
          <w:rFonts w:cs="Arial"/>
          <w:sz w:val="22"/>
          <w:szCs w:val="22"/>
          <w:u w:val="single"/>
        </w:rPr>
        <w:t>3 dagen</w:t>
      </w:r>
      <w:r w:rsidRPr="003825D0">
        <w:rPr>
          <w:rFonts w:cs="Arial"/>
          <w:sz w:val="22"/>
          <w:szCs w:val="22"/>
          <w:u w:val="single"/>
        </w:rPr>
        <w:t>.</w:t>
      </w:r>
    </w:p>
    <w:p w14:paraId="6D4A5704" w14:textId="77777777" w:rsidR="007E247E" w:rsidRPr="003825D0" w:rsidRDefault="007E247E" w:rsidP="003825D0">
      <w:pPr>
        <w:pStyle w:val="Plattetekst"/>
        <w:ind w:right="-131"/>
        <w:rPr>
          <w:rFonts w:cs="Arial"/>
          <w:sz w:val="22"/>
          <w:szCs w:val="22"/>
        </w:rPr>
      </w:pPr>
    </w:p>
    <w:p w14:paraId="57F9357B" w14:textId="77777777" w:rsidR="007E247E" w:rsidRPr="003825D0" w:rsidRDefault="007E247E" w:rsidP="003825D0">
      <w:pPr>
        <w:pStyle w:val="Plattetekst"/>
        <w:ind w:right="-131"/>
        <w:rPr>
          <w:rFonts w:cs="Arial"/>
          <w:sz w:val="22"/>
          <w:szCs w:val="22"/>
        </w:rPr>
      </w:pPr>
    </w:p>
    <w:p w14:paraId="0E85816F" w14:textId="544611B9" w:rsidR="00302BDE" w:rsidRPr="003825D0" w:rsidRDefault="00302BDE" w:rsidP="003825D0">
      <w:pPr>
        <w:pStyle w:val="Plattetekst"/>
        <w:ind w:right="-131"/>
        <w:rPr>
          <w:rFonts w:cs="Arial"/>
          <w:sz w:val="22"/>
          <w:szCs w:val="22"/>
        </w:rPr>
      </w:pPr>
      <w:r w:rsidRPr="003825D0">
        <w:rPr>
          <w:rFonts w:cs="Arial"/>
          <w:sz w:val="22"/>
          <w:szCs w:val="22"/>
        </w:rPr>
        <w:t xml:space="preserve">De </w:t>
      </w:r>
      <w:r w:rsidRPr="003825D0">
        <w:rPr>
          <w:rFonts w:cs="Arial"/>
          <w:b/>
          <w:i/>
          <w:sz w:val="22"/>
          <w:szCs w:val="22"/>
        </w:rPr>
        <w:t>avond voor het onderzoek</w:t>
      </w:r>
      <w:r w:rsidRPr="003825D0">
        <w:rPr>
          <w:rFonts w:cs="Arial"/>
          <w:sz w:val="22"/>
          <w:szCs w:val="22"/>
        </w:rPr>
        <w:t xml:space="preserve">: </w:t>
      </w:r>
      <w:r w:rsidR="007C0F3C">
        <w:rPr>
          <w:rFonts w:cs="Arial"/>
          <w:sz w:val="22"/>
          <w:szCs w:val="22"/>
        </w:rPr>
        <w:t xml:space="preserve">Rond </w:t>
      </w:r>
      <w:r w:rsidR="007C0F3C" w:rsidRPr="00806394">
        <w:rPr>
          <w:rFonts w:cs="Arial"/>
          <w:b/>
          <w:sz w:val="22"/>
          <w:szCs w:val="22"/>
        </w:rPr>
        <w:t xml:space="preserve">17u </w:t>
      </w:r>
      <w:r w:rsidR="007C0F3C">
        <w:rPr>
          <w:rFonts w:cs="Arial"/>
          <w:sz w:val="22"/>
          <w:szCs w:val="22"/>
        </w:rPr>
        <w:t xml:space="preserve">mag u de </w:t>
      </w:r>
      <w:r w:rsidR="007C0F3C" w:rsidRPr="00806394">
        <w:rPr>
          <w:rFonts w:cs="Arial"/>
          <w:b/>
          <w:sz w:val="22"/>
          <w:szCs w:val="22"/>
        </w:rPr>
        <w:t>laatste keer eten</w:t>
      </w:r>
      <w:r w:rsidR="007C0F3C">
        <w:rPr>
          <w:rFonts w:cs="Arial"/>
          <w:sz w:val="22"/>
          <w:szCs w:val="22"/>
        </w:rPr>
        <w:t>, rekening houdend met het restenarm dieet.</w:t>
      </w:r>
    </w:p>
    <w:p w14:paraId="32C33952" w14:textId="77777777" w:rsidR="00F96ED5"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18</w:t>
      </w:r>
      <w:r w:rsidR="0049028F">
        <w:rPr>
          <w:rFonts w:cs="Arial"/>
          <w:b/>
          <w:sz w:val="22"/>
          <w:szCs w:val="22"/>
        </w:rPr>
        <w:t>.00</w:t>
      </w:r>
      <w:r w:rsidRPr="003825D0">
        <w:rPr>
          <w:rFonts w:cs="Arial"/>
          <w:b/>
          <w:sz w:val="22"/>
          <w:szCs w:val="22"/>
        </w:rPr>
        <w:t>u</w:t>
      </w:r>
      <w:r w:rsidRPr="003825D0">
        <w:rPr>
          <w:rFonts w:cs="Arial"/>
          <w:sz w:val="22"/>
          <w:szCs w:val="22"/>
        </w:rPr>
        <w:t xml:space="preserve"> lost u één zakje </w:t>
      </w:r>
      <w:r w:rsidR="00F96ED5" w:rsidRPr="003825D0">
        <w:rPr>
          <w:rFonts w:cs="Arial"/>
          <w:b/>
          <w:sz w:val="22"/>
          <w:szCs w:val="22"/>
          <w:u w:val="single"/>
        </w:rPr>
        <w:t>P</w:t>
      </w:r>
      <w:r w:rsidRPr="003825D0">
        <w:rPr>
          <w:rFonts w:cs="Arial"/>
          <w:b/>
          <w:sz w:val="22"/>
          <w:szCs w:val="22"/>
          <w:u w:val="single"/>
        </w:rPr>
        <w:t>icoprep</w:t>
      </w:r>
      <w:r w:rsidRPr="003825D0">
        <w:rPr>
          <w:rFonts w:cs="Arial"/>
          <w:sz w:val="22"/>
          <w:szCs w:val="22"/>
        </w:rPr>
        <w:t xml:space="preserve"> in 150 ml koud water op. Best 2 tot 3 minuten roeren, om de Picoprep op te lossen. De inhoud kan door de chemische reactie warm worden. Op te drinken zo snel als mogelijk, na afkoelen van de vloeistof. </w:t>
      </w:r>
    </w:p>
    <w:p w14:paraId="067AC8E6"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Eindig na het drinken van de Picoprep steeds met meerdere glazen van de volgende dranken: plat  water/thee/appelsap/sportdranken/ kruidenthee/heldere bouillon/vruchtensappen zonder pulp. Vermijd zwarte thee of koffie, melkproducten, rode of donkere vruchtensappen. </w:t>
      </w:r>
      <w:r w:rsidR="00F96ED5" w:rsidRPr="003825D0">
        <w:rPr>
          <w:rFonts w:cs="Arial"/>
          <w:sz w:val="22"/>
          <w:szCs w:val="22"/>
        </w:rPr>
        <w:t>(</w:t>
      </w:r>
      <w:r w:rsidRPr="003825D0">
        <w:rPr>
          <w:rFonts w:cs="Arial"/>
          <w:sz w:val="22"/>
          <w:szCs w:val="22"/>
        </w:rPr>
        <w:t>Ongeveer één liter of meer indien mogelijk dient u hiervan te drinken.</w:t>
      </w:r>
      <w:r w:rsidR="00F96ED5" w:rsidRPr="003825D0">
        <w:rPr>
          <w:rFonts w:cs="Arial"/>
          <w:sz w:val="22"/>
          <w:szCs w:val="22"/>
        </w:rPr>
        <w:t>)</w:t>
      </w:r>
    </w:p>
    <w:p w14:paraId="2F79C552" w14:textId="77777777" w:rsidR="00302BDE" w:rsidRPr="003825D0" w:rsidRDefault="00302BDE" w:rsidP="003825D0">
      <w:pPr>
        <w:pStyle w:val="Plattetekst"/>
        <w:numPr>
          <w:ilvl w:val="0"/>
          <w:numId w:val="5"/>
        </w:numPr>
        <w:ind w:right="-131"/>
        <w:rPr>
          <w:rFonts w:cs="Arial"/>
          <w:sz w:val="22"/>
          <w:szCs w:val="22"/>
        </w:rPr>
      </w:pPr>
      <w:r w:rsidRPr="003825D0">
        <w:rPr>
          <w:rFonts w:cs="Arial"/>
          <w:sz w:val="22"/>
          <w:szCs w:val="22"/>
        </w:rPr>
        <w:t xml:space="preserve">Rond </w:t>
      </w:r>
      <w:r w:rsidRPr="003825D0">
        <w:rPr>
          <w:rFonts w:cs="Arial"/>
          <w:b/>
          <w:sz w:val="22"/>
          <w:szCs w:val="22"/>
        </w:rPr>
        <w:t>19.30</w:t>
      </w:r>
      <w:r w:rsidR="0049028F">
        <w:rPr>
          <w:rFonts w:cs="Arial"/>
          <w:b/>
          <w:sz w:val="22"/>
          <w:szCs w:val="22"/>
        </w:rPr>
        <w:t>u</w:t>
      </w:r>
      <w:r w:rsidRPr="003825D0">
        <w:rPr>
          <w:rFonts w:cs="Arial"/>
          <w:sz w:val="22"/>
          <w:szCs w:val="22"/>
        </w:rPr>
        <w:t xml:space="preserve"> lost </w:t>
      </w:r>
      <w:r w:rsidR="0049028F">
        <w:rPr>
          <w:rFonts w:cs="Arial"/>
          <w:sz w:val="22"/>
          <w:szCs w:val="22"/>
        </w:rPr>
        <w:t>u</w:t>
      </w:r>
      <w:r w:rsidRPr="003825D0">
        <w:rPr>
          <w:rFonts w:cs="Arial"/>
          <w:sz w:val="22"/>
          <w:szCs w:val="22"/>
        </w:rPr>
        <w:t xml:space="preserve"> vier zakjes </w:t>
      </w:r>
      <w:r w:rsidRPr="003825D0">
        <w:rPr>
          <w:rFonts w:cs="Arial"/>
          <w:b/>
          <w:sz w:val="22"/>
          <w:szCs w:val="22"/>
          <w:u w:val="single"/>
        </w:rPr>
        <w:t>Macrogol electrolytes</w:t>
      </w:r>
      <w:r w:rsidRPr="003825D0">
        <w:rPr>
          <w:rFonts w:cs="Arial"/>
          <w:sz w:val="22"/>
          <w:szCs w:val="22"/>
        </w:rPr>
        <w:t xml:space="preserve"> op in een halve liter water. Deze halve liter drinkt u op in dertigtal minuten. </w:t>
      </w:r>
    </w:p>
    <w:p w14:paraId="6D93A33E" w14:textId="77777777" w:rsidR="00302BDE" w:rsidRPr="003825D0" w:rsidRDefault="00302BDE" w:rsidP="003825D0">
      <w:pPr>
        <w:pStyle w:val="Plattetekst"/>
        <w:ind w:left="360" w:right="-131"/>
        <w:rPr>
          <w:rFonts w:cs="Arial"/>
          <w:sz w:val="22"/>
          <w:szCs w:val="22"/>
        </w:rPr>
      </w:pPr>
    </w:p>
    <w:p w14:paraId="53EA742A" w14:textId="1D8348AB" w:rsidR="000A65AA" w:rsidRPr="007C0F3C" w:rsidRDefault="00302BDE" w:rsidP="003825D0">
      <w:pPr>
        <w:pStyle w:val="Default"/>
        <w:rPr>
          <w:b/>
          <w:color w:val="auto"/>
          <w:sz w:val="22"/>
          <w:szCs w:val="22"/>
        </w:rPr>
      </w:pPr>
      <w:r w:rsidRPr="003825D0">
        <w:rPr>
          <w:b/>
          <w:i/>
          <w:color w:val="auto"/>
          <w:sz w:val="22"/>
          <w:szCs w:val="22"/>
        </w:rPr>
        <w:t>De dag van het onderzoek</w:t>
      </w:r>
      <w:r w:rsidR="000A65AA" w:rsidRPr="003825D0">
        <w:rPr>
          <w:color w:val="auto"/>
          <w:sz w:val="22"/>
          <w:szCs w:val="22"/>
        </w:rPr>
        <w:t>:</w:t>
      </w:r>
      <w:r w:rsidR="007C0F3C" w:rsidRPr="007C0F3C">
        <w:rPr>
          <w:sz w:val="22"/>
          <w:szCs w:val="22"/>
        </w:rPr>
        <w:t xml:space="preserve"> </w:t>
      </w:r>
      <w:r w:rsidR="007C0F3C" w:rsidRPr="00806394">
        <w:rPr>
          <w:color w:val="auto"/>
          <w:sz w:val="22"/>
          <w:szCs w:val="22"/>
        </w:rPr>
        <w:t>U mag</w:t>
      </w:r>
      <w:r w:rsidR="007C0F3C">
        <w:rPr>
          <w:b/>
          <w:color w:val="auto"/>
          <w:sz w:val="22"/>
          <w:szCs w:val="22"/>
        </w:rPr>
        <w:t xml:space="preserve"> niet ontbijten!</w:t>
      </w:r>
    </w:p>
    <w:p w14:paraId="647745CC" w14:textId="77777777" w:rsidR="00F96ED5" w:rsidRPr="003825D0" w:rsidRDefault="00302BDE" w:rsidP="003825D0">
      <w:pPr>
        <w:pStyle w:val="Default"/>
        <w:numPr>
          <w:ilvl w:val="0"/>
          <w:numId w:val="7"/>
        </w:numPr>
        <w:ind w:right="-131"/>
        <w:rPr>
          <w:sz w:val="22"/>
          <w:szCs w:val="22"/>
        </w:rPr>
      </w:pPr>
      <w:r w:rsidRPr="003825D0">
        <w:rPr>
          <w:sz w:val="22"/>
          <w:szCs w:val="22"/>
        </w:rPr>
        <w:t xml:space="preserve">rond </w:t>
      </w:r>
      <w:r w:rsidR="00562520" w:rsidRPr="00562520">
        <w:rPr>
          <w:b/>
          <w:sz w:val="22"/>
          <w:szCs w:val="22"/>
        </w:rPr>
        <w:t>10</w:t>
      </w:r>
      <w:r w:rsidRPr="003825D0">
        <w:rPr>
          <w:b/>
          <w:sz w:val="22"/>
          <w:szCs w:val="22"/>
        </w:rPr>
        <w:t>u</w:t>
      </w:r>
      <w:r w:rsidRPr="003825D0">
        <w:rPr>
          <w:sz w:val="22"/>
          <w:szCs w:val="22"/>
        </w:rPr>
        <w:t xml:space="preserve"> lost u één zakje </w:t>
      </w:r>
      <w:r w:rsidR="000A65AA" w:rsidRPr="003825D0">
        <w:rPr>
          <w:b/>
          <w:sz w:val="22"/>
          <w:szCs w:val="22"/>
          <w:u w:val="single"/>
        </w:rPr>
        <w:t>P</w:t>
      </w:r>
      <w:r w:rsidRPr="003825D0">
        <w:rPr>
          <w:b/>
          <w:sz w:val="22"/>
          <w:szCs w:val="22"/>
          <w:u w:val="single"/>
        </w:rPr>
        <w:t>icoprep</w:t>
      </w:r>
      <w:r w:rsidRPr="003825D0">
        <w:rPr>
          <w:sz w:val="22"/>
          <w:szCs w:val="22"/>
        </w:rPr>
        <w:t xml:space="preserve"> in 150 ml koud water op. Best 2 tot 3 minuten roeren, om de Picoprep op te lossen. De inhoud kan door de chemische reactie warm worden. Op te drinken zo snel als mogelijk, na afkoelen van de vloeistof. </w:t>
      </w:r>
    </w:p>
    <w:p w14:paraId="4EBD9B72" w14:textId="77777777" w:rsidR="00F96ED5" w:rsidRPr="003825D0" w:rsidRDefault="00302BDE" w:rsidP="003825D0">
      <w:pPr>
        <w:pStyle w:val="Default"/>
        <w:numPr>
          <w:ilvl w:val="0"/>
          <w:numId w:val="7"/>
        </w:numPr>
        <w:ind w:right="-131"/>
        <w:rPr>
          <w:sz w:val="22"/>
          <w:szCs w:val="22"/>
        </w:rPr>
      </w:pPr>
      <w:r w:rsidRPr="003825D0">
        <w:rPr>
          <w:sz w:val="22"/>
          <w:szCs w:val="22"/>
        </w:rPr>
        <w:t xml:space="preserve">Eindig na het drinken van de Picoprep steeds met meerdere glazen van heldere dranken: plat water/thee/appelsap/sportdranken/kruidenthee/heldere bouillon/vruchtensappen zonder pulp. Vermijd zwarte thee of koffie, melkproducten, rode of donkere vruchtensappen. </w:t>
      </w:r>
    </w:p>
    <w:p w14:paraId="5B013350" w14:textId="77777777" w:rsidR="000A65AA" w:rsidRPr="003825D0" w:rsidRDefault="00302BDE" w:rsidP="003825D0">
      <w:pPr>
        <w:pStyle w:val="Default"/>
        <w:numPr>
          <w:ilvl w:val="0"/>
          <w:numId w:val="7"/>
        </w:numPr>
        <w:ind w:right="-131"/>
        <w:rPr>
          <w:sz w:val="22"/>
          <w:szCs w:val="22"/>
        </w:rPr>
      </w:pPr>
      <w:r w:rsidRPr="003825D0">
        <w:rPr>
          <w:sz w:val="22"/>
          <w:szCs w:val="22"/>
        </w:rPr>
        <w:t xml:space="preserve">Rond </w:t>
      </w:r>
      <w:r w:rsidR="00562520">
        <w:rPr>
          <w:b/>
          <w:sz w:val="22"/>
          <w:szCs w:val="22"/>
        </w:rPr>
        <w:t>11.30</w:t>
      </w:r>
      <w:r w:rsidR="0049028F">
        <w:rPr>
          <w:b/>
          <w:sz w:val="22"/>
          <w:szCs w:val="22"/>
        </w:rPr>
        <w:t>u</w:t>
      </w:r>
      <w:r w:rsidRPr="003825D0">
        <w:rPr>
          <w:sz w:val="22"/>
          <w:szCs w:val="22"/>
        </w:rPr>
        <w:t xml:space="preserve">  lost </w:t>
      </w:r>
      <w:r w:rsidR="0049028F">
        <w:rPr>
          <w:sz w:val="22"/>
          <w:szCs w:val="22"/>
        </w:rPr>
        <w:t>u</w:t>
      </w:r>
      <w:r w:rsidRPr="003825D0">
        <w:rPr>
          <w:sz w:val="22"/>
          <w:szCs w:val="22"/>
        </w:rPr>
        <w:t xml:space="preserve"> vier zakjes </w:t>
      </w:r>
      <w:r w:rsidRPr="003825D0">
        <w:rPr>
          <w:b/>
          <w:sz w:val="22"/>
          <w:szCs w:val="22"/>
          <w:u w:val="single"/>
        </w:rPr>
        <w:t>Macrogol electrolytes</w:t>
      </w:r>
      <w:r w:rsidRPr="003825D0">
        <w:rPr>
          <w:sz w:val="22"/>
          <w:szCs w:val="22"/>
        </w:rPr>
        <w:t xml:space="preserve"> op in een halve liter water. Deze halve liter drinkt u op in dertigtal minuten. </w:t>
      </w:r>
      <w:r w:rsidR="007E247E" w:rsidRPr="003825D0">
        <w:rPr>
          <w:sz w:val="22"/>
          <w:szCs w:val="22"/>
        </w:rPr>
        <w:t>Vanaf dit ogenblik dient u volledig nuchter te blijven.</w:t>
      </w:r>
    </w:p>
    <w:p w14:paraId="581A682A" w14:textId="77777777" w:rsidR="007E247E" w:rsidRPr="003825D0" w:rsidRDefault="007E247E" w:rsidP="003825D0">
      <w:pPr>
        <w:pStyle w:val="Default"/>
        <w:ind w:right="-131"/>
        <w:rPr>
          <w:sz w:val="22"/>
          <w:szCs w:val="22"/>
        </w:rPr>
      </w:pPr>
    </w:p>
    <w:p w14:paraId="081B06E0" w14:textId="77777777" w:rsidR="007E247E" w:rsidRPr="003825D0" w:rsidRDefault="007E247E" w:rsidP="003825D0">
      <w:pPr>
        <w:pStyle w:val="Default"/>
        <w:ind w:right="-131"/>
        <w:rPr>
          <w:sz w:val="22"/>
          <w:szCs w:val="22"/>
        </w:rPr>
      </w:pPr>
      <w:r w:rsidRPr="003825D0">
        <w:rPr>
          <w:sz w:val="22"/>
          <w:szCs w:val="22"/>
        </w:rPr>
        <w:t xml:space="preserve">U meldt zich aan in het </w:t>
      </w:r>
      <w:r w:rsidRPr="003825D0">
        <w:rPr>
          <w:b/>
          <w:sz w:val="22"/>
          <w:szCs w:val="22"/>
        </w:rPr>
        <w:t>dagziekenhuis</w:t>
      </w:r>
      <w:r w:rsidRPr="003825D0">
        <w:rPr>
          <w:sz w:val="22"/>
          <w:szCs w:val="22"/>
        </w:rPr>
        <w:t xml:space="preserve"> in het St. </w:t>
      </w:r>
      <w:r w:rsidR="00A336EE">
        <w:rPr>
          <w:sz w:val="22"/>
          <w:szCs w:val="22"/>
        </w:rPr>
        <w:t>Jozef</w:t>
      </w:r>
      <w:r w:rsidRPr="003825D0">
        <w:rPr>
          <w:sz w:val="22"/>
          <w:szCs w:val="22"/>
        </w:rPr>
        <w:t xml:space="preserve"> ziekenhuis op de </w:t>
      </w:r>
      <w:r w:rsidR="00A336EE">
        <w:rPr>
          <w:b/>
          <w:sz w:val="22"/>
          <w:szCs w:val="22"/>
        </w:rPr>
        <w:t>2</w:t>
      </w:r>
      <w:r w:rsidRPr="003825D0">
        <w:rPr>
          <w:b/>
          <w:sz w:val="22"/>
          <w:szCs w:val="22"/>
          <w:vertAlign w:val="superscript"/>
        </w:rPr>
        <w:t>e</w:t>
      </w:r>
      <w:r w:rsidRPr="003825D0">
        <w:rPr>
          <w:sz w:val="22"/>
          <w:szCs w:val="22"/>
        </w:rPr>
        <w:t xml:space="preserve"> verdieping om </w:t>
      </w:r>
      <w:r w:rsidR="00562520">
        <w:rPr>
          <w:b/>
          <w:sz w:val="22"/>
          <w:szCs w:val="22"/>
        </w:rPr>
        <w:t>12.30</w:t>
      </w:r>
      <w:r w:rsidRPr="003825D0">
        <w:rPr>
          <w:b/>
          <w:sz w:val="22"/>
          <w:szCs w:val="22"/>
        </w:rPr>
        <w:t xml:space="preserve"> u</w:t>
      </w:r>
    </w:p>
    <w:p w14:paraId="0FE37D45" w14:textId="77777777" w:rsidR="007E247E" w:rsidRPr="003825D0" w:rsidRDefault="007E247E" w:rsidP="003825D0">
      <w:pPr>
        <w:pStyle w:val="Default"/>
        <w:ind w:right="-131"/>
        <w:rPr>
          <w:sz w:val="22"/>
          <w:szCs w:val="22"/>
        </w:rPr>
      </w:pPr>
    </w:p>
    <w:p w14:paraId="49352EAB" w14:textId="77777777" w:rsidR="007C0F3C" w:rsidRDefault="000A65AA" w:rsidP="000410F4">
      <w:pPr>
        <w:pStyle w:val="Default"/>
        <w:numPr>
          <w:ilvl w:val="0"/>
          <w:numId w:val="5"/>
        </w:numPr>
        <w:ind w:right="-131"/>
        <w:rPr>
          <w:sz w:val="22"/>
          <w:szCs w:val="22"/>
        </w:rPr>
      </w:pPr>
      <w:r w:rsidRPr="007C0F3C">
        <w:rPr>
          <w:sz w:val="22"/>
          <w:szCs w:val="22"/>
        </w:rPr>
        <w:t>D</w:t>
      </w:r>
      <w:r w:rsidR="00302BDE" w:rsidRPr="007C0F3C">
        <w:rPr>
          <w:sz w:val="22"/>
          <w:szCs w:val="22"/>
        </w:rPr>
        <w:t xml:space="preserve">e voorbereiding is </w:t>
      </w:r>
      <w:r w:rsidR="007E247E" w:rsidRPr="007C0F3C">
        <w:rPr>
          <w:sz w:val="22"/>
          <w:szCs w:val="22"/>
        </w:rPr>
        <w:t>geslaagd</w:t>
      </w:r>
      <w:r w:rsidR="00302BDE" w:rsidRPr="007C0F3C">
        <w:rPr>
          <w:sz w:val="22"/>
          <w:szCs w:val="22"/>
        </w:rPr>
        <w:t xml:space="preserve"> wanneer </w:t>
      </w:r>
      <w:r w:rsidRPr="007C0F3C">
        <w:rPr>
          <w:sz w:val="22"/>
          <w:szCs w:val="22"/>
        </w:rPr>
        <w:t>u</w:t>
      </w:r>
      <w:r w:rsidR="00302BDE" w:rsidRPr="007C0F3C">
        <w:rPr>
          <w:sz w:val="22"/>
          <w:szCs w:val="22"/>
        </w:rPr>
        <w:t xml:space="preserve">w stoelgang licht geel gekleurd water is, zonder stukjes of vlokjes.  Minimum 3 stoelgangsbeurten moeten zo helder zijn als urine. </w:t>
      </w:r>
      <w:r w:rsidR="007E247E" w:rsidRPr="007C0F3C">
        <w:rPr>
          <w:sz w:val="22"/>
          <w:szCs w:val="22"/>
        </w:rPr>
        <w:t xml:space="preserve">Indien dit niet het geval is </w:t>
      </w:r>
      <w:r w:rsidR="007E247E" w:rsidRPr="007C0F3C">
        <w:rPr>
          <w:sz w:val="22"/>
          <w:szCs w:val="22"/>
          <w:u w:val="single"/>
        </w:rPr>
        <w:t>dient u dit te melden</w:t>
      </w:r>
      <w:r w:rsidR="007E247E" w:rsidRPr="007C0F3C">
        <w:rPr>
          <w:sz w:val="22"/>
          <w:szCs w:val="22"/>
        </w:rPr>
        <w:t xml:space="preserve"> bij aankomst op het dagziekenhuis.</w:t>
      </w:r>
    </w:p>
    <w:p w14:paraId="0E162AD8" w14:textId="1DD9D7B6" w:rsidR="003825D0" w:rsidRPr="007C0F3C" w:rsidRDefault="00F96ED5" w:rsidP="000410F4">
      <w:pPr>
        <w:pStyle w:val="Default"/>
        <w:numPr>
          <w:ilvl w:val="0"/>
          <w:numId w:val="5"/>
        </w:numPr>
        <w:ind w:right="-131"/>
        <w:rPr>
          <w:sz w:val="22"/>
          <w:szCs w:val="22"/>
        </w:rPr>
      </w:pPr>
      <w:r w:rsidRPr="007C0F3C">
        <w:rPr>
          <w:sz w:val="22"/>
          <w:szCs w:val="22"/>
        </w:rPr>
        <w:t>U</w:t>
      </w:r>
      <w:r w:rsidR="00302BDE" w:rsidRPr="007C0F3C">
        <w:rPr>
          <w:sz w:val="22"/>
          <w:szCs w:val="22"/>
        </w:rPr>
        <w:t>w thuismedicatie neemt u in, juist voor vertrek naar het onderzoek als de voorbereiding achter de rug is. Het al dan niet innemen van bloedverdun</w:t>
      </w:r>
      <w:r w:rsidRPr="007C0F3C">
        <w:rPr>
          <w:sz w:val="22"/>
          <w:szCs w:val="22"/>
        </w:rPr>
        <w:t>ners werd normaal met uw arts (</w:t>
      </w:r>
      <w:r w:rsidR="00302BDE" w:rsidRPr="007C0F3C">
        <w:rPr>
          <w:sz w:val="22"/>
          <w:szCs w:val="22"/>
        </w:rPr>
        <w:t>verwijzende arts of gastroenteroloog) besproken</w:t>
      </w:r>
      <w:r w:rsidR="00CE26B9" w:rsidRPr="007C0F3C">
        <w:rPr>
          <w:sz w:val="22"/>
          <w:szCs w:val="22"/>
        </w:rPr>
        <w:t>.</w:t>
      </w:r>
      <w:r w:rsidR="003825D0" w:rsidRPr="007C0F3C">
        <w:rPr>
          <w:b/>
          <w:sz w:val="72"/>
          <w:u w:val="single"/>
        </w:rPr>
        <w:br w:type="page"/>
      </w:r>
    </w:p>
    <w:p w14:paraId="637EB305" w14:textId="77777777" w:rsidR="00302BDE" w:rsidRPr="003825D0" w:rsidRDefault="00302BDE" w:rsidP="003825D0">
      <w:pPr>
        <w:pStyle w:val="Plattetekst"/>
        <w:ind w:right="-131"/>
        <w:rPr>
          <w:rFonts w:cs="Arial"/>
          <w:sz w:val="22"/>
        </w:rPr>
      </w:pPr>
      <w:r w:rsidRPr="003825D0">
        <w:rPr>
          <w:rFonts w:cs="Arial"/>
          <w:b/>
          <w:sz w:val="56"/>
          <w:szCs w:val="56"/>
        </w:rPr>
        <w:lastRenderedPageBreak/>
        <w:t>Informatie omtrent het onderzoek</w:t>
      </w:r>
    </w:p>
    <w:p w14:paraId="0EA6B6D6" w14:textId="77777777" w:rsidR="003825D0" w:rsidRDefault="003825D0" w:rsidP="003825D0">
      <w:pPr>
        <w:pStyle w:val="Default"/>
        <w:rPr>
          <w:b/>
          <w:bCs/>
          <w:color w:val="auto"/>
          <w:sz w:val="23"/>
          <w:szCs w:val="23"/>
          <w:u w:val="single"/>
        </w:rPr>
      </w:pPr>
    </w:p>
    <w:p w14:paraId="2CC0F86D"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De voorbereiding en het onderzoek in GZA campus Sint </w:t>
      </w:r>
      <w:r w:rsidR="00A336EE">
        <w:rPr>
          <w:b/>
          <w:bCs/>
          <w:color w:val="auto"/>
          <w:sz w:val="23"/>
          <w:szCs w:val="23"/>
          <w:u w:val="single"/>
        </w:rPr>
        <w:t>Jozef</w:t>
      </w:r>
      <w:r w:rsidRPr="003825D0">
        <w:rPr>
          <w:b/>
          <w:bCs/>
          <w:color w:val="auto"/>
          <w:sz w:val="23"/>
          <w:szCs w:val="23"/>
          <w:u w:val="single"/>
        </w:rPr>
        <w:t xml:space="preserve"> </w:t>
      </w:r>
    </w:p>
    <w:p w14:paraId="0207286C" w14:textId="77777777" w:rsidR="003825D0" w:rsidRDefault="003825D0" w:rsidP="003825D0">
      <w:pPr>
        <w:pStyle w:val="Default"/>
        <w:rPr>
          <w:color w:val="auto"/>
          <w:sz w:val="23"/>
          <w:szCs w:val="23"/>
        </w:rPr>
      </w:pPr>
    </w:p>
    <w:p w14:paraId="67A65AE6" w14:textId="77777777" w:rsidR="00F61C7D" w:rsidRPr="003825D0" w:rsidRDefault="00F61C7D" w:rsidP="003825D0">
      <w:pPr>
        <w:pStyle w:val="Default"/>
        <w:rPr>
          <w:color w:val="auto"/>
          <w:sz w:val="23"/>
          <w:szCs w:val="23"/>
        </w:rPr>
      </w:pPr>
      <w:r w:rsidRPr="003825D0">
        <w:rPr>
          <w:color w:val="auto"/>
          <w:sz w:val="23"/>
          <w:szCs w:val="23"/>
        </w:rPr>
        <w:t xml:space="preserve">U kreeg zonet op onze consultatie gastro-enterologie een afspraak voor een colonoscopie of onderzoek van de dikke darm. </w:t>
      </w:r>
    </w:p>
    <w:p w14:paraId="73FA1514" w14:textId="77777777" w:rsidR="00F61C7D" w:rsidRPr="003825D0" w:rsidRDefault="00F61C7D" w:rsidP="003825D0">
      <w:pPr>
        <w:pStyle w:val="Default"/>
        <w:rPr>
          <w:color w:val="auto"/>
          <w:sz w:val="23"/>
          <w:szCs w:val="23"/>
        </w:rPr>
      </w:pPr>
      <w:r w:rsidRPr="003825D0">
        <w:rPr>
          <w:color w:val="auto"/>
          <w:sz w:val="23"/>
          <w:szCs w:val="23"/>
        </w:rPr>
        <w:t xml:space="preserve">De reden van het onderzoek werd </w:t>
      </w:r>
      <w:r w:rsidR="003825D0">
        <w:rPr>
          <w:color w:val="auto"/>
          <w:sz w:val="23"/>
          <w:szCs w:val="23"/>
        </w:rPr>
        <w:t>u</w:t>
      </w:r>
      <w:r w:rsidRPr="003825D0">
        <w:rPr>
          <w:color w:val="auto"/>
          <w:sz w:val="23"/>
          <w:szCs w:val="23"/>
        </w:rPr>
        <w:t xml:space="preserve"> door uw geneesheer uitgelegd. </w:t>
      </w:r>
    </w:p>
    <w:p w14:paraId="5C0783D8" w14:textId="77777777" w:rsidR="00F61C7D" w:rsidRPr="003825D0" w:rsidRDefault="00F61C7D" w:rsidP="003825D0">
      <w:pPr>
        <w:pStyle w:val="Default"/>
        <w:rPr>
          <w:color w:val="auto"/>
          <w:sz w:val="23"/>
          <w:szCs w:val="23"/>
        </w:rPr>
      </w:pPr>
      <w:r w:rsidRPr="003825D0">
        <w:rPr>
          <w:color w:val="auto"/>
          <w:sz w:val="23"/>
          <w:szCs w:val="23"/>
        </w:rPr>
        <w:t xml:space="preserve">In deze brochure vindt U informatie over het verloop en de voorbereiding van het onderzoek. Zo bent </w:t>
      </w:r>
      <w:r w:rsidR="003825D0">
        <w:rPr>
          <w:color w:val="auto"/>
          <w:sz w:val="23"/>
          <w:szCs w:val="23"/>
        </w:rPr>
        <w:t>u</w:t>
      </w:r>
      <w:r w:rsidRPr="003825D0">
        <w:rPr>
          <w:color w:val="auto"/>
          <w:sz w:val="23"/>
          <w:szCs w:val="23"/>
        </w:rPr>
        <w:t xml:space="preserve"> goed ingelicht over wat er zal gebeuren. </w:t>
      </w:r>
    </w:p>
    <w:p w14:paraId="2759DEBF" w14:textId="77777777" w:rsidR="00F61C7D" w:rsidRPr="003825D0" w:rsidRDefault="00F61C7D" w:rsidP="003825D0">
      <w:pPr>
        <w:pStyle w:val="Default"/>
        <w:rPr>
          <w:color w:val="auto"/>
          <w:sz w:val="23"/>
          <w:szCs w:val="23"/>
        </w:rPr>
      </w:pPr>
      <w:r w:rsidRPr="003825D0">
        <w:rPr>
          <w:color w:val="auto"/>
          <w:sz w:val="23"/>
          <w:szCs w:val="23"/>
        </w:rPr>
        <w:t xml:space="preserve">Wij vragen u deze informatie aandachtig te lezen. Zo krijgt </w:t>
      </w:r>
      <w:r w:rsidR="003825D0">
        <w:rPr>
          <w:color w:val="auto"/>
          <w:sz w:val="23"/>
          <w:szCs w:val="23"/>
        </w:rPr>
        <w:t>u</w:t>
      </w:r>
      <w:r w:rsidRPr="003825D0">
        <w:rPr>
          <w:color w:val="auto"/>
          <w:sz w:val="23"/>
          <w:szCs w:val="23"/>
        </w:rPr>
        <w:t xml:space="preserve"> een beter inzicht in het onderzoek en kan </w:t>
      </w:r>
      <w:r w:rsidR="003825D0">
        <w:rPr>
          <w:color w:val="auto"/>
          <w:sz w:val="23"/>
          <w:szCs w:val="23"/>
        </w:rPr>
        <w:t>u</w:t>
      </w:r>
      <w:r w:rsidRPr="003825D0">
        <w:rPr>
          <w:color w:val="auto"/>
          <w:sz w:val="23"/>
          <w:szCs w:val="23"/>
        </w:rPr>
        <w:t xml:space="preserve"> ons ook verwittigen als </w:t>
      </w:r>
      <w:r w:rsidR="003825D0">
        <w:rPr>
          <w:color w:val="auto"/>
          <w:sz w:val="23"/>
          <w:szCs w:val="23"/>
        </w:rPr>
        <w:t>u</w:t>
      </w:r>
      <w:r w:rsidRPr="003825D0">
        <w:rPr>
          <w:color w:val="auto"/>
          <w:sz w:val="23"/>
          <w:szCs w:val="23"/>
        </w:rPr>
        <w:t xml:space="preserve"> denkt een risicopatiënt te zijn. </w:t>
      </w:r>
    </w:p>
    <w:p w14:paraId="3DC300BB"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3825D0">
        <w:rPr>
          <w:color w:val="auto"/>
          <w:sz w:val="23"/>
          <w:szCs w:val="23"/>
        </w:rPr>
        <w:t>u</w:t>
      </w:r>
      <w:r w:rsidRPr="003825D0">
        <w:rPr>
          <w:color w:val="auto"/>
          <w:sz w:val="23"/>
          <w:szCs w:val="23"/>
        </w:rPr>
        <w:t xml:space="preserve"> na het lezen van deze informatie nog vragen heeft, kan </w:t>
      </w:r>
      <w:r w:rsidR="003825D0">
        <w:rPr>
          <w:color w:val="auto"/>
          <w:sz w:val="23"/>
          <w:szCs w:val="23"/>
        </w:rPr>
        <w:t>u</w:t>
      </w:r>
      <w:r w:rsidRPr="003825D0">
        <w:rPr>
          <w:color w:val="auto"/>
          <w:sz w:val="23"/>
          <w:szCs w:val="23"/>
        </w:rPr>
        <w:t xml:space="preserve"> steeds b</w:t>
      </w:r>
      <w:r w:rsidR="00A336EE">
        <w:rPr>
          <w:color w:val="auto"/>
          <w:sz w:val="23"/>
          <w:szCs w:val="23"/>
        </w:rPr>
        <w:t>ij ons terecht op het nummer 03 444 12 07</w:t>
      </w:r>
      <w:r w:rsidRPr="003825D0">
        <w:rPr>
          <w:color w:val="auto"/>
          <w:sz w:val="23"/>
          <w:szCs w:val="23"/>
        </w:rPr>
        <w:t xml:space="preserve"> </w:t>
      </w:r>
    </w:p>
    <w:p w14:paraId="7CFFDA60" w14:textId="77777777" w:rsidR="00F61C7D" w:rsidRPr="003825D0" w:rsidRDefault="00F61C7D" w:rsidP="003825D0">
      <w:pPr>
        <w:pStyle w:val="Default"/>
        <w:rPr>
          <w:color w:val="auto"/>
          <w:sz w:val="23"/>
          <w:szCs w:val="23"/>
        </w:rPr>
      </w:pPr>
    </w:p>
    <w:p w14:paraId="7E6989E9" w14:textId="77777777" w:rsidR="00F61C7D" w:rsidRPr="003825D0" w:rsidRDefault="00F61C7D" w:rsidP="003825D0">
      <w:pPr>
        <w:pStyle w:val="Default"/>
        <w:rPr>
          <w:color w:val="auto"/>
          <w:sz w:val="23"/>
          <w:szCs w:val="23"/>
          <w:u w:val="single"/>
        </w:rPr>
      </w:pPr>
      <w:r w:rsidRPr="003825D0">
        <w:rPr>
          <w:b/>
          <w:bCs/>
          <w:color w:val="auto"/>
          <w:sz w:val="23"/>
          <w:szCs w:val="23"/>
          <w:u w:val="single"/>
        </w:rPr>
        <w:t>1.</w:t>
      </w:r>
      <w:r w:rsidR="003825D0">
        <w:rPr>
          <w:b/>
          <w:bCs/>
          <w:color w:val="auto"/>
          <w:sz w:val="23"/>
          <w:szCs w:val="23"/>
          <w:u w:val="single"/>
        </w:rPr>
        <w:t xml:space="preserve"> </w:t>
      </w:r>
      <w:r w:rsidRPr="003825D0">
        <w:rPr>
          <w:b/>
          <w:bCs/>
          <w:color w:val="auto"/>
          <w:sz w:val="23"/>
          <w:szCs w:val="23"/>
          <w:u w:val="single"/>
        </w:rPr>
        <w:t>Wat is een colonoscopie</w:t>
      </w:r>
    </w:p>
    <w:p w14:paraId="31DCA55C" w14:textId="77777777" w:rsidR="003825D0" w:rsidRDefault="003825D0" w:rsidP="003825D0">
      <w:pPr>
        <w:pStyle w:val="Default"/>
        <w:rPr>
          <w:color w:val="auto"/>
          <w:sz w:val="23"/>
          <w:szCs w:val="23"/>
        </w:rPr>
      </w:pPr>
    </w:p>
    <w:p w14:paraId="78C07BAE" w14:textId="77777777" w:rsidR="00F61C7D" w:rsidRPr="003825D0" w:rsidRDefault="00F61C7D" w:rsidP="003825D0">
      <w:pPr>
        <w:pStyle w:val="Default"/>
        <w:rPr>
          <w:color w:val="auto"/>
          <w:sz w:val="23"/>
          <w:szCs w:val="23"/>
        </w:rPr>
      </w:pPr>
      <w:r w:rsidRPr="003825D0">
        <w:rPr>
          <w:color w:val="auto"/>
          <w:sz w:val="23"/>
          <w:szCs w:val="23"/>
        </w:rPr>
        <w:t xml:space="preserve">Dit onderzoek laat toe afwijkingen ter hoogte van het colon of de dikke darm op te sporen. </w:t>
      </w:r>
    </w:p>
    <w:p w14:paraId="0B55CA6F" w14:textId="77777777" w:rsidR="00F61C7D" w:rsidRPr="003825D0" w:rsidRDefault="00F61C7D" w:rsidP="003825D0">
      <w:pPr>
        <w:pStyle w:val="Default"/>
        <w:rPr>
          <w:color w:val="auto"/>
          <w:sz w:val="23"/>
          <w:szCs w:val="23"/>
        </w:rPr>
      </w:pPr>
      <w:r w:rsidRPr="003825D0">
        <w:rPr>
          <w:color w:val="auto"/>
          <w:sz w:val="23"/>
          <w:szCs w:val="23"/>
        </w:rPr>
        <w:t xml:space="preserve">Hiervoor wordt een soepele buis (endoscoop) via de aars opgeschoven doorheen de dikke darm tot aan de overgang naar de dunne darm. </w:t>
      </w:r>
    </w:p>
    <w:p w14:paraId="7543C07D" w14:textId="77777777" w:rsidR="00F61C7D" w:rsidRPr="003825D0" w:rsidRDefault="00F61C7D" w:rsidP="003825D0">
      <w:pPr>
        <w:pStyle w:val="Default"/>
        <w:rPr>
          <w:color w:val="auto"/>
          <w:sz w:val="23"/>
          <w:szCs w:val="23"/>
        </w:rPr>
      </w:pPr>
      <w:r w:rsidRPr="003825D0">
        <w:rPr>
          <w:color w:val="auto"/>
          <w:sz w:val="23"/>
          <w:szCs w:val="23"/>
        </w:rPr>
        <w:t xml:space="preserve">Tijdens dit onderzoek wordt de binnenzijde van darm gecontroleerd op gezwellen, ontstekingen, poliepen en andere mogelijke afwijkingen. Eventueel worden kleine stukjes weefsel genomen voor microscopisch onderzoek. Ook kunnen poliepen verwijderd worden tijdens het onderzoek. </w:t>
      </w:r>
    </w:p>
    <w:p w14:paraId="433C7625" w14:textId="77777777" w:rsidR="00F61C7D" w:rsidRPr="003825D0" w:rsidRDefault="00F61C7D" w:rsidP="003825D0">
      <w:pPr>
        <w:pStyle w:val="Default"/>
        <w:rPr>
          <w:color w:val="auto"/>
          <w:sz w:val="23"/>
          <w:szCs w:val="23"/>
        </w:rPr>
      </w:pPr>
    </w:p>
    <w:p w14:paraId="018D314D"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2.De voorbereiding voor het onderzoek </w:t>
      </w:r>
    </w:p>
    <w:p w14:paraId="20A911DE" w14:textId="77777777" w:rsidR="00F10677" w:rsidRDefault="00F10677" w:rsidP="003825D0">
      <w:pPr>
        <w:pStyle w:val="Default"/>
        <w:rPr>
          <w:color w:val="auto"/>
          <w:sz w:val="23"/>
          <w:szCs w:val="23"/>
        </w:rPr>
      </w:pPr>
    </w:p>
    <w:p w14:paraId="111F42A6" w14:textId="77777777" w:rsidR="00F61C7D" w:rsidRPr="003825D0" w:rsidRDefault="00F61C7D" w:rsidP="003825D0">
      <w:pPr>
        <w:pStyle w:val="Default"/>
        <w:rPr>
          <w:color w:val="auto"/>
          <w:sz w:val="23"/>
          <w:szCs w:val="23"/>
        </w:rPr>
      </w:pPr>
      <w:r w:rsidRPr="003825D0">
        <w:rPr>
          <w:color w:val="auto"/>
          <w:sz w:val="23"/>
          <w:szCs w:val="23"/>
        </w:rPr>
        <w:t xml:space="preserve">Een grondige voorbereiding van de dikke darm is noodzakelijk voor het vlot verloop van dit onderzoek. Indien uw darm onvoldoende gereinigd is, heeft de arts geen optimaal zicht en is het onderzoek minder betrouwbaar. Bovendien verloopt het ook minder vlot. </w:t>
      </w:r>
    </w:p>
    <w:p w14:paraId="774CA6D7" w14:textId="77777777" w:rsidR="00302BDE" w:rsidRPr="003825D0" w:rsidRDefault="00302BDE" w:rsidP="003825D0">
      <w:pPr>
        <w:pStyle w:val="Default"/>
        <w:rPr>
          <w:color w:val="auto"/>
          <w:sz w:val="23"/>
          <w:szCs w:val="23"/>
        </w:rPr>
      </w:pPr>
      <w:r w:rsidRPr="003825D0">
        <w:rPr>
          <w:color w:val="auto"/>
          <w:sz w:val="23"/>
          <w:szCs w:val="23"/>
        </w:rPr>
        <w:t xml:space="preserve">Instructies zie hogerop. </w:t>
      </w:r>
    </w:p>
    <w:p w14:paraId="52A98811" w14:textId="77777777" w:rsidR="00F61C7D" w:rsidRPr="003825D0" w:rsidRDefault="00F61C7D" w:rsidP="003825D0">
      <w:pPr>
        <w:pStyle w:val="Default"/>
        <w:rPr>
          <w:b/>
          <w:bCs/>
          <w:color w:val="auto"/>
          <w:sz w:val="23"/>
          <w:szCs w:val="23"/>
        </w:rPr>
      </w:pPr>
    </w:p>
    <w:p w14:paraId="4CD5E372" w14:textId="77777777" w:rsidR="00F61C7D" w:rsidRPr="003825D0" w:rsidRDefault="00F61C7D" w:rsidP="003825D0">
      <w:pPr>
        <w:pStyle w:val="Default"/>
        <w:rPr>
          <w:color w:val="auto"/>
          <w:sz w:val="23"/>
          <w:szCs w:val="23"/>
          <w:u w:val="single"/>
        </w:rPr>
      </w:pPr>
      <w:r w:rsidRPr="003825D0">
        <w:rPr>
          <w:b/>
          <w:bCs/>
          <w:color w:val="auto"/>
          <w:sz w:val="23"/>
          <w:szCs w:val="23"/>
          <w:u w:val="single"/>
        </w:rPr>
        <w:t>3.De bijwerkingen van de voorbereiding</w:t>
      </w:r>
    </w:p>
    <w:p w14:paraId="44835C23" w14:textId="77777777" w:rsidR="00F10677" w:rsidRDefault="00F10677" w:rsidP="003825D0">
      <w:pPr>
        <w:pStyle w:val="Default"/>
        <w:rPr>
          <w:color w:val="auto"/>
          <w:sz w:val="23"/>
          <w:szCs w:val="23"/>
        </w:rPr>
      </w:pPr>
    </w:p>
    <w:p w14:paraId="7E728EBE" w14:textId="77777777" w:rsidR="00F61C7D" w:rsidRPr="003825D0" w:rsidRDefault="00302BDE" w:rsidP="003825D0">
      <w:pPr>
        <w:pStyle w:val="Default"/>
        <w:rPr>
          <w:color w:val="auto"/>
          <w:sz w:val="23"/>
          <w:szCs w:val="23"/>
        </w:rPr>
      </w:pPr>
      <w:r w:rsidRPr="003825D0">
        <w:rPr>
          <w:color w:val="auto"/>
          <w:sz w:val="23"/>
          <w:szCs w:val="23"/>
        </w:rPr>
        <w:t>Door de inname van Picoprep/Macrogol</w:t>
      </w:r>
      <w:r w:rsidR="00F61C7D" w:rsidRPr="003825D0">
        <w:rPr>
          <w:color w:val="auto"/>
          <w:sz w:val="23"/>
          <w:szCs w:val="23"/>
        </w:rPr>
        <w:t xml:space="preserve"> zal </w:t>
      </w:r>
      <w:r w:rsidR="00F10677">
        <w:rPr>
          <w:color w:val="auto"/>
          <w:sz w:val="23"/>
          <w:szCs w:val="23"/>
        </w:rPr>
        <w:t>u</w:t>
      </w:r>
      <w:r w:rsidR="00F61C7D" w:rsidRPr="003825D0">
        <w:rPr>
          <w:color w:val="auto"/>
          <w:sz w:val="23"/>
          <w:szCs w:val="23"/>
        </w:rPr>
        <w:t xml:space="preserve"> in de daarop volgende uren diarree krijgen. Soms kan </w:t>
      </w:r>
      <w:r w:rsidR="00F10677">
        <w:rPr>
          <w:color w:val="auto"/>
          <w:sz w:val="23"/>
          <w:szCs w:val="23"/>
        </w:rPr>
        <w:t>u</w:t>
      </w:r>
      <w:r w:rsidR="00F61C7D" w:rsidRPr="003825D0">
        <w:rPr>
          <w:color w:val="auto"/>
          <w:sz w:val="23"/>
          <w:szCs w:val="23"/>
        </w:rPr>
        <w:t xml:space="preserve"> daarbij hinderlijke buikrampen ondervinden. Het is de bedoeling dat </w:t>
      </w:r>
      <w:r w:rsidR="00F10677">
        <w:rPr>
          <w:color w:val="auto"/>
          <w:sz w:val="23"/>
          <w:szCs w:val="23"/>
        </w:rPr>
        <w:t>u</w:t>
      </w:r>
      <w:r w:rsidR="00F61C7D" w:rsidRPr="003825D0">
        <w:rPr>
          <w:color w:val="auto"/>
          <w:sz w:val="23"/>
          <w:szCs w:val="23"/>
        </w:rPr>
        <w:t>, zeke</w:t>
      </w:r>
      <w:r w:rsidRPr="003825D0">
        <w:rPr>
          <w:color w:val="auto"/>
          <w:sz w:val="23"/>
          <w:szCs w:val="23"/>
        </w:rPr>
        <w:t>r na inname van het tweede deel van de voorbereiding</w:t>
      </w:r>
      <w:r w:rsidR="00F61C7D" w:rsidRPr="003825D0">
        <w:rPr>
          <w:color w:val="auto"/>
          <w:sz w:val="23"/>
          <w:szCs w:val="23"/>
        </w:rPr>
        <w:t xml:space="preserve">, quasi helder water uitscheidt. Indien </w:t>
      </w:r>
      <w:r w:rsidR="00F10677">
        <w:rPr>
          <w:color w:val="auto"/>
          <w:sz w:val="23"/>
          <w:szCs w:val="23"/>
        </w:rPr>
        <w:t>u</w:t>
      </w:r>
      <w:r w:rsidR="00F61C7D" w:rsidRPr="003825D0">
        <w:rPr>
          <w:color w:val="auto"/>
          <w:sz w:val="23"/>
          <w:szCs w:val="23"/>
        </w:rPr>
        <w:t xml:space="preserve"> bruine ontlasting blijft hebben, wijst dit er op dat de darmreiniging onvoldoende is. Mogelijks krijgt </w:t>
      </w:r>
      <w:r w:rsidR="00F10677">
        <w:rPr>
          <w:color w:val="auto"/>
          <w:sz w:val="23"/>
          <w:szCs w:val="23"/>
        </w:rPr>
        <w:t>u</w:t>
      </w:r>
      <w:r w:rsidR="00F61C7D" w:rsidRPr="003825D0">
        <w:rPr>
          <w:color w:val="auto"/>
          <w:sz w:val="23"/>
          <w:szCs w:val="23"/>
        </w:rPr>
        <w:t xml:space="preserve"> van de verpleegkundigen van het dagziekenhuis dan nog meer vocht om te drinken tot volgens de verpleegkundigen de darmreiniging voldoende is. </w:t>
      </w:r>
    </w:p>
    <w:p w14:paraId="0BDAFBAC" w14:textId="77777777" w:rsidR="00F61C7D" w:rsidRPr="003825D0" w:rsidRDefault="00F61C7D" w:rsidP="003825D0">
      <w:pPr>
        <w:pStyle w:val="Default"/>
        <w:rPr>
          <w:color w:val="auto"/>
          <w:sz w:val="23"/>
          <w:szCs w:val="23"/>
        </w:rPr>
      </w:pPr>
      <w:r w:rsidRPr="003825D0">
        <w:rPr>
          <w:color w:val="auto"/>
          <w:sz w:val="23"/>
          <w:szCs w:val="23"/>
        </w:rPr>
        <w:t xml:space="preserve">Een zeldzame keer kan het zijn dat er braakneigingen en/of braken optreden. Hierdoor zou het kunnen dat te weinig van het middel in het lichaam blijft en dus onvoldoende zijn werking doet. Wanneer dit zich voordoet , meldt </w:t>
      </w:r>
      <w:r w:rsidR="00F10677">
        <w:rPr>
          <w:color w:val="auto"/>
          <w:sz w:val="23"/>
          <w:szCs w:val="23"/>
        </w:rPr>
        <w:t>u</w:t>
      </w:r>
      <w:r w:rsidRPr="003825D0">
        <w:rPr>
          <w:color w:val="auto"/>
          <w:sz w:val="23"/>
          <w:szCs w:val="23"/>
        </w:rPr>
        <w:t xml:space="preserve"> dit best aan de verpleegkundigen van het dagziekenhuis. </w:t>
      </w:r>
    </w:p>
    <w:p w14:paraId="6AF5B7A5" w14:textId="77777777" w:rsidR="00F61C7D" w:rsidRPr="003825D0" w:rsidRDefault="00F61C7D" w:rsidP="003825D0">
      <w:pPr>
        <w:pStyle w:val="Default"/>
        <w:rPr>
          <w:color w:val="auto"/>
          <w:sz w:val="23"/>
          <w:szCs w:val="23"/>
        </w:rPr>
      </w:pPr>
      <w:r w:rsidRPr="003825D0">
        <w:rPr>
          <w:color w:val="auto"/>
          <w:sz w:val="23"/>
          <w:szCs w:val="23"/>
        </w:rPr>
        <w:t xml:space="preserve">Uw gewone geneesmiddelen kan </w:t>
      </w:r>
      <w:r w:rsidR="00F10677">
        <w:rPr>
          <w:color w:val="auto"/>
          <w:sz w:val="23"/>
          <w:szCs w:val="23"/>
        </w:rPr>
        <w:t>u</w:t>
      </w:r>
      <w:r w:rsidRPr="003825D0">
        <w:rPr>
          <w:color w:val="auto"/>
          <w:sz w:val="23"/>
          <w:szCs w:val="23"/>
        </w:rPr>
        <w:t xml:space="preserve"> doornemen, maar de darmspoeling kan de werking van sommige geneesmiddelen verminderen, wat bvb het geval is met de anticonceptiepil. Indien </w:t>
      </w:r>
      <w:r w:rsidR="00F10677">
        <w:rPr>
          <w:color w:val="auto"/>
          <w:sz w:val="23"/>
          <w:szCs w:val="23"/>
        </w:rPr>
        <w:t>u</w:t>
      </w:r>
      <w:r w:rsidRPr="003825D0">
        <w:rPr>
          <w:color w:val="auto"/>
          <w:sz w:val="23"/>
          <w:szCs w:val="23"/>
        </w:rPr>
        <w:t xml:space="preserve"> geneesmiddelen neemt tegen diabetes vraag dan advies aan uw arts met betrekking tot dosis en tijdstip van inname of inspuiting. </w:t>
      </w:r>
    </w:p>
    <w:p w14:paraId="6F931DB0" w14:textId="77777777" w:rsidR="00F61C7D" w:rsidRPr="003825D0" w:rsidRDefault="00F61C7D" w:rsidP="003825D0">
      <w:pPr>
        <w:pStyle w:val="Default"/>
        <w:rPr>
          <w:color w:val="auto"/>
          <w:sz w:val="23"/>
          <w:szCs w:val="23"/>
        </w:rPr>
      </w:pPr>
      <w:r w:rsidRPr="003825D0">
        <w:rPr>
          <w:color w:val="auto"/>
          <w:sz w:val="23"/>
          <w:szCs w:val="23"/>
        </w:rPr>
        <w:t xml:space="preserve">In geval van verminderde nierfunctie of slechte hartfunctie dient </w:t>
      </w:r>
      <w:r w:rsidR="00F10677">
        <w:rPr>
          <w:color w:val="auto"/>
          <w:sz w:val="23"/>
          <w:szCs w:val="23"/>
        </w:rPr>
        <w:t>u</w:t>
      </w:r>
      <w:r w:rsidRPr="003825D0">
        <w:rPr>
          <w:color w:val="auto"/>
          <w:sz w:val="23"/>
          <w:szCs w:val="23"/>
        </w:rPr>
        <w:t xml:space="preserve"> de behandelende arts op voorhand te verwittigen. Het kan zijn dat deze beslist dat  een ander </w:t>
      </w:r>
      <w:r w:rsidRPr="003825D0">
        <w:rPr>
          <w:color w:val="auto"/>
          <w:sz w:val="23"/>
          <w:szCs w:val="23"/>
        </w:rPr>
        <w:lastRenderedPageBreak/>
        <w:t xml:space="preserve">voorbereidingsschema dient te volgen dan hierboven beschreven werd of er nog andere voorbereidingsmaatregelingen moeten genomen worden. </w:t>
      </w:r>
    </w:p>
    <w:p w14:paraId="51526922" w14:textId="50691AB9" w:rsidR="007C0F3C" w:rsidRPr="00CE36C6" w:rsidRDefault="007C0F3C" w:rsidP="007C0F3C">
      <w:pPr>
        <w:pStyle w:val="Default"/>
        <w:rPr>
          <w:color w:val="auto"/>
          <w:sz w:val="23"/>
          <w:szCs w:val="23"/>
        </w:rPr>
      </w:pPr>
      <w:r w:rsidRPr="003825D0">
        <w:rPr>
          <w:color w:val="auto"/>
          <w:sz w:val="23"/>
          <w:szCs w:val="23"/>
        </w:rPr>
        <w:t xml:space="preserve">Vergeet zeker niet te vermelden </w:t>
      </w:r>
      <w:r>
        <w:rPr>
          <w:color w:val="auto"/>
          <w:sz w:val="23"/>
          <w:szCs w:val="23"/>
        </w:rPr>
        <w:t>indien u</w:t>
      </w:r>
      <w:r w:rsidRPr="003825D0">
        <w:rPr>
          <w:color w:val="auto"/>
          <w:sz w:val="23"/>
          <w:szCs w:val="23"/>
        </w:rPr>
        <w:t xml:space="preserve"> </w:t>
      </w:r>
      <w:r w:rsidRPr="003825D0">
        <w:rPr>
          <w:b/>
          <w:bCs/>
          <w:color w:val="auto"/>
          <w:sz w:val="23"/>
          <w:szCs w:val="23"/>
        </w:rPr>
        <w:t xml:space="preserve">bloedverdunnende middelen </w:t>
      </w:r>
      <w:r w:rsidRPr="003825D0">
        <w:rPr>
          <w:color w:val="auto"/>
          <w:sz w:val="23"/>
          <w:szCs w:val="23"/>
        </w:rPr>
        <w:t xml:space="preserve">neemt ( vb. </w:t>
      </w:r>
      <w:r w:rsidRPr="00A3204A">
        <w:rPr>
          <w:color w:val="auto"/>
          <w:sz w:val="23"/>
          <w:szCs w:val="23"/>
          <w:lang w:val="en-GB"/>
        </w:rPr>
        <w:t>Marevan, Marcoumar, Sintrom, Fraxiparine, Fraxodi, Clexane, Xarelto, Eliquis, Plavix</w:t>
      </w:r>
      <w:r>
        <w:rPr>
          <w:color w:val="auto"/>
          <w:sz w:val="23"/>
          <w:szCs w:val="23"/>
          <w:lang w:val="en-GB"/>
        </w:rPr>
        <w:t>/Clopidogrel</w:t>
      </w:r>
      <w:r w:rsidRPr="00A3204A">
        <w:rPr>
          <w:color w:val="auto"/>
          <w:sz w:val="23"/>
          <w:szCs w:val="23"/>
          <w:lang w:val="en-GB"/>
        </w:rPr>
        <w:t>, Li</w:t>
      </w:r>
      <w:r>
        <w:rPr>
          <w:color w:val="auto"/>
          <w:sz w:val="23"/>
          <w:szCs w:val="23"/>
          <w:lang w:val="en-GB"/>
        </w:rPr>
        <w:t>xiana</w:t>
      </w:r>
      <w:r w:rsidRPr="00A3204A">
        <w:rPr>
          <w:color w:val="auto"/>
          <w:sz w:val="23"/>
          <w:szCs w:val="23"/>
          <w:lang w:val="en-GB"/>
        </w:rPr>
        <w:t xml:space="preserve">…). </w:t>
      </w:r>
      <w:r w:rsidR="00CE36C6">
        <w:rPr>
          <w:sz w:val="23"/>
          <w:szCs w:val="23"/>
        </w:rPr>
        <w:t>Gebruik van acetylsalicylzuur (Asaflow, Cardio-aspirine, ...) is geen probleem en mag verder ingenomen worden.</w:t>
      </w:r>
    </w:p>
    <w:p w14:paraId="2A2EDFF7" w14:textId="77777777" w:rsidR="00F61C7D" w:rsidRPr="00CE36C6" w:rsidRDefault="00F61C7D" w:rsidP="003825D0">
      <w:pPr>
        <w:pStyle w:val="Default"/>
        <w:rPr>
          <w:color w:val="auto"/>
          <w:sz w:val="23"/>
          <w:szCs w:val="23"/>
        </w:rPr>
      </w:pPr>
    </w:p>
    <w:p w14:paraId="6352D195" w14:textId="77777777" w:rsidR="005E4D27" w:rsidRPr="00CE36C6" w:rsidRDefault="005E4D27" w:rsidP="003825D0">
      <w:pPr>
        <w:pStyle w:val="Default"/>
        <w:rPr>
          <w:b/>
          <w:bCs/>
          <w:color w:val="auto"/>
          <w:sz w:val="23"/>
          <w:szCs w:val="23"/>
          <w:u w:val="single"/>
        </w:rPr>
      </w:pPr>
    </w:p>
    <w:p w14:paraId="7B3F2C93" w14:textId="77777777" w:rsidR="00F61C7D" w:rsidRPr="003825D0" w:rsidRDefault="00F61C7D" w:rsidP="003825D0">
      <w:pPr>
        <w:pStyle w:val="Default"/>
        <w:rPr>
          <w:color w:val="auto"/>
          <w:sz w:val="23"/>
          <w:szCs w:val="23"/>
          <w:u w:val="single"/>
        </w:rPr>
      </w:pPr>
      <w:r w:rsidRPr="003825D0">
        <w:rPr>
          <w:b/>
          <w:bCs/>
          <w:color w:val="auto"/>
          <w:sz w:val="23"/>
          <w:szCs w:val="23"/>
          <w:u w:val="single"/>
        </w:rPr>
        <w:t xml:space="preserve">4.Verloop van het onderzoek </w:t>
      </w:r>
    </w:p>
    <w:p w14:paraId="419DEF60" w14:textId="77777777" w:rsidR="00F10677" w:rsidRDefault="00F10677" w:rsidP="003825D0">
      <w:pPr>
        <w:pStyle w:val="Default"/>
        <w:rPr>
          <w:color w:val="auto"/>
          <w:sz w:val="23"/>
          <w:szCs w:val="23"/>
        </w:rPr>
      </w:pPr>
    </w:p>
    <w:p w14:paraId="62F505F9" w14:textId="77777777" w:rsidR="00F61C7D" w:rsidRPr="003825D0" w:rsidRDefault="00F61C7D" w:rsidP="003825D0">
      <w:pPr>
        <w:pStyle w:val="Default"/>
        <w:rPr>
          <w:color w:val="auto"/>
          <w:sz w:val="23"/>
          <w:szCs w:val="23"/>
        </w:rPr>
      </w:pPr>
      <w:r w:rsidRPr="003825D0">
        <w:rPr>
          <w:color w:val="auto"/>
          <w:sz w:val="23"/>
          <w:szCs w:val="23"/>
        </w:rPr>
        <w:t xml:space="preserve">U wordt met bed naar de onderzoeksruimte gebracht. In de arm zal een infuus geplaatst worden voor het toedienen van medicatie. Het zuurstofgehalte in uw bloed wordt constant gemeten door middel van een meettoestelletje aan de vinger. </w:t>
      </w:r>
    </w:p>
    <w:p w14:paraId="6CF301F6" w14:textId="77777777" w:rsidR="00F61C7D" w:rsidRPr="003825D0" w:rsidRDefault="00F61C7D" w:rsidP="003825D0">
      <w:pPr>
        <w:pStyle w:val="Default"/>
        <w:rPr>
          <w:color w:val="auto"/>
          <w:sz w:val="23"/>
          <w:szCs w:val="23"/>
        </w:rPr>
      </w:pPr>
      <w:r w:rsidRPr="003825D0">
        <w:rPr>
          <w:color w:val="auto"/>
          <w:sz w:val="23"/>
          <w:szCs w:val="23"/>
        </w:rPr>
        <w:t>De endoscoop, een soepel buisje verbonden met een camera , wordt via de anus in de dikke darm gebracht. De hele dikke darm en het laatste gedeelte van de dunne darm wordt bekeken. Soms worden er weefselstukjes afgenomen en indien er poliepen zijn, worden deze zo mogelijk met een lus verwijderd. Het onderzoek duurt 1</w:t>
      </w:r>
      <w:r w:rsidR="00F10677">
        <w:rPr>
          <w:color w:val="auto"/>
          <w:sz w:val="23"/>
          <w:szCs w:val="23"/>
        </w:rPr>
        <w:t>5</w:t>
      </w:r>
      <w:r w:rsidRPr="003825D0">
        <w:rPr>
          <w:color w:val="auto"/>
          <w:sz w:val="23"/>
          <w:szCs w:val="23"/>
        </w:rPr>
        <w:t xml:space="preserve"> tot 30 minuten. Indien er meerdere poliepen moeten verwijderd worden kan het onderzoek wat langer duren. </w:t>
      </w:r>
    </w:p>
    <w:p w14:paraId="419F38C5" w14:textId="77777777" w:rsidR="00302BDE" w:rsidRPr="003825D0" w:rsidRDefault="00302BDE" w:rsidP="003825D0">
      <w:pPr>
        <w:pStyle w:val="Default"/>
        <w:rPr>
          <w:color w:val="auto"/>
          <w:sz w:val="23"/>
          <w:szCs w:val="23"/>
        </w:rPr>
      </w:pPr>
    </w:p>
    <w:p w14:paraId="1451C7E5" w14:textId="77777777" w:rsidR="00F61C7D" w:rsidRPr="003825D0" w:rsidRDefault="00302BDE" w:rsidP="003825D0">
      <w:pPr>
        <w:pStyle w:val="Default"/>
        <w:rPr>
          <w:color w:val="auto"/>
          <w:sz w:val="23"/>
          <w:szCs w:val="23"/>
          <w:u w:val="single"/>
        </w:rPr>
      </w:pPr>
      <w:r w:rsidRPr="003825D0">
        <w:rPr>
          <w:b/>
          <w:bCs/>
          <w:color w:val="auto"/>
          <w:sz w:val="23"/>
          <w:szCs w:val="23"/>
          <w:u w:val="single"/>
        </w:rPr>
        <w:t>5</w:t>
      </w:r>
      <w:r w:rsidR="00F61C7D" w:rsidRPr="003825D0">
        <w:rPr>
          <w:b/>
          <w:bCs/>
          <w:color w:val="auto"/>
          <w:sz w:val="23"/>
          <w:szCs w:val="23"/>
          <w:u w:val="single"/>
        </w:rPr>
        <w:t>.Na het onderzoek</w:t>
      </w:r>
    </w:p>
    <w:p w14:paraId="206E4601" w14:textId="77777777" w:rsidR="00F10677" w:rsidRDefault="00F10677" w:rsidP="003825D0">
      <w:pPr>
        <w:pStyle w:val="Default"/>
        <w:rPr>
          <w:color w:val="auto"/>
          <w:sz w:val="23"/>
          <w:szCs w:val="23"/>
        </w:rPr>
      </w:pPr>
    </w:p>
    <w:p w14:paraId="4180557A" w14:textId="77777777" w:rsidR="00F10677" w:rsidRDefault="00F61C7D" w:rsidP="003825D0">
      <w:pPr>
        <w:pStyle w:val="Default"/>
        <w:rPr>
          <w:color w:val="auto"/>
          <w:sz w:val="23"/>
          <w:szCs w:val="23"/>
        </w:rPr>
      </w:pPr>
      <w:r w:rsidRPr="003825D0">
        <w:rPr>
          <w:color w:val="auto"/>
          <w:sz w:val="23"/>
          <w:szCs w:val="23"/>
        </w:rPr>
        <w:t xml:space="preserve">Sommige patiënten hebben na het onderzoek buikkrampen, wat veroorzaakt wordt door de lucht die tijdens het onderzoek ingeblazen werd. Gewoonlijk betert dit snel </w:t>
      </w:r>
      <w:r w:rsidR="00F10677">
        <w:rPr>
          <w:color w:val="auto"/>
          <w:sz w:val="23"/>
          <w:szCs w:val="23"/>
        </w:rPr>
        <w:t>wanneer u deze lucht terug kan evacueren.</w:t>
      </w:r>
    </w:p>
    <w:p w14:paraId="735BFD3D" w14:textId="77777777" w:rsidR="00F61C7D" w:rsidRPr="003825D0" w:rsidRDefault="00F61C7D" w:rsidP="003825D0">
      <w:pPr>
        <w:pStyle w:val="Default"/>
        <w:rPr>
          <w:color w:val="auto"/>
          <w:sz w:val="23"/>
          <w:szCs w:val="23"/>
        </w:rPr>
      </w:pPr>
      <w:r w:rsidRPr="003825D0">
        <w:rPr>
          <w:color w:val="auto"/>
          <w:sz w:val="23"/>
          <w:szCs w:val="23"/>
        </w:rPr>
        <w:t>Na het onderzoek wordt</w:t>
      </w:r>
      <w:r w:rsidR="00F10677">
        <w:rPr>
          <w:color w:val="auto"/>
          <w:sz w:val="23"/>
          <w:szCs w:val="23"/>
        </w:rPr>
        <w:t xml:space="preserve"> u</w:t>
      </w:r>
      <w:r w:rsidRPr="003825D0">
        <w:rPr>
          <w:color w:val="auto"/>
          <w:sz w:val="23"/>
          <w:szCs w:val="23"/>
        </w:rPr>
        <w:t xml:space="preserve"> terug naar het dagziekenhuis gebracht, waar </w:t>
      </w:r>
      <w:r w:rsidR="00F10677">
        <w:rPr>
          <w:color w:val="auto"/>
          <w:sz w:val="23"/>
          <w:szCs w:val="23"/>
        </w:rPr>
        <w:t>u</w:t>
      </w:r>
      <w:r w:rsidRPr="003825D0">
        <w:rPr>
          <w:color w:val="auto"/>
          <w:sz w:val="23"/>
          <w:szCs w:val="23"/>
        </w:rPr>
        <w:t xml:space="preserve"> </w:t>
      </w:r>
      <w:r w:rsidR="00F10677">
        <w:rPr>
          <w:color w:val="auto"/>
          <w:sz w:val="23"/>
          <w:szCs w:val="23"/>
        </w:rPr>
        <w:t>verder</w:t>
      </w:r>
      <w:r w:rsidRPr="003825D0">
        <w:rPr>
          <w:color w:val="auto"/>
          <w:sz w:val="23"/>
          <w:szCs w:val="23"/>
        </w:rPr>
        <w:t xml:space="preserve"> kan bekomen van het onderzoek en de verdoving. </w:t>
      </w:r>
    </w:p>
    <w:p w14:paraId="2B0EF7C9" w14:textId="77777777" w:rsidR="00F61C7D" w:rsidRPr="003825D0" w:rsidRDefault="00F61C7D" w:rsidP="003825D0">
      <w:pPr>
        <w:pStyle w:val="Default"/>
        <w:rPr>
          <w:color w:val="auto"/>
          <w:sz w:val="23"/>
          <w:szCs w:val="23"/>
        </w:rPr>
      </w:pPr>
      <w:r w:rsidRPr="003825D0">
        <w:rPr>
          <w:color w:val="auto"/>
          <w:sz w:val="23"/>
          <w:szCs w:val="23"/>
        </w:rPr>
        <w:t xml:space="preserve">Nadien hebt </w:t>
      </w:r>
      <w:r w:rsidR="00F10677">
        <w:rPr>
          <w:color w:val="auto"/>
          <w:sz w:val="23"/>
          <w:szCs w:val="23"/>
        </w:rPr>
        <w:t>u</w:t>
      </w:r>
      <w:r w:rsidRPr="003825D0">
        <w:rPr>
          <w:color w:val="auto"/>
          <w:sz w:val="23"/>
          <w:szCs w:val="23"/>
        </w:rPr>
        <w:t xml:space="preserve"> nog een gesprek met de arts, die </w:t>
      </w:r>
      <w:r w:rsidR="00F10677">
        <w:rPr>
          <w:color w:val="auto"/>
          <w:sz w:val="23"/>
          <w:szCs w:val="23"/>
        </w:rPr>
        <w:t>u</w:t>
      </w:r>
      <w:r w:rsidRPr="003825D0">
        <w:rPr>
          <w:color w:val="auto"/>
          <w:sz w:val="23"/>
          <w:szCs w:val="23"/>
        </w:rPr>
        <w:t xml:space="preserve"> al een eerste resultaat meedeelt en </w:t>
      </w:r>
      <w:r w:rsidR="00F10677">
        <w:rPr>
          <w:color w:val="auto"/>
          <w:sz w:val="23"/>
          <w:szCs w:val="23"/>
        </w:rPr>
        <w:t>u</w:t>
      </w:r>
      <w:r w:rsidRPr="003825D0">
        <w:rPr>
          <w:color w:val="auto"/>
          <w:sz w:val="23"/>
          <w:szCs w:val="23"/>
        </w:rPr>
        <w:t xml:space="preserve"> de toelating geeft om naar huis te gaan. Uitzonderlijk kan het gebeuren dat u dient opgenomen te worden (bijvoorbeeld na het verwijderen van poliepen). Een paar uur na het onderzoek mag </w:t>
      </w:r>
      <w:r w:rsidR="00F10677">
        <w:rPr>
          <w:color w:val="auto"/>
          <w:sz w:val="23"/>
          <w:szCs w:val="23"/>
        </w:rPr>
        <w:t>u terug</w:t>
      </w:r>
      <w:r w:rsidRPr="003825D0">
        <w:rPr>
          <w:color w:val="auto"/>
          <w:sz w:val="23"/>
          <w:szCs w:val="23"/>
        </w:rPr>
        <w:t xml:space="preserve"> eten en drinken. </w:t>
      </w:r>
    </w:p>
    <w:p w14:paraId="78449FC6" w14:textId="77777777" w:rsidR="00F61C7D" w:rsidRPr="003825D0" w:rsidRDefault="00F61C7D" w:rsidP="003825D0">
      <w:pPr>
        <w:pStyle w:val="Default"/>
        <w:rPr>
          <w:color w:val="auto"/>
          <w:sz w:val="23"/>
          <w:szCs w:val="23"/>
        </w:rPr>
      </w:pPr>
      <w:r w:rsidRPr="003825D0">
        <w:rPr>
          <w:color w:val="auto"/>
          <w:sz w:val="23"/>
          <w:szCs w:val="23"/>
        </w:rPr>
        <w:t xml:space="preserve">Aangezien </w:t>
      </w:r>
      <w:r w:rsidR="00F10677">
        <w:rPr>
          <w:color w:val="auto"/>
          <w:sz w:val="23"/>
          <w:szCs w:val="23"/>
        </w:rPr>
        <w:t>u</w:t>
      </w:r>
      <w:r w:rsidRPr="003825D0">
        <w:rPr>
          <w:color w:val="auto"/>
          <w:sz w:val="23"/>
          <w:szCs w:val="23"/>
        </w:rPr>
        <w:t xml:space="preserve"> een </w:t>
      </w:r>
      <w:r w:rsidR="00F10677">
        <w:rPr>
          <w:color w:val="auto"/>
          <w:sz w:val="23"/>
          <w:szCs w:val="23"/>
        </w:rPr>
        <w:t xml:space="preserve">lichte </w:t>
      </w:r>
      <w:r w:rsidR="00A336EE">
        <w:rPr>
          <w:color w:val="auto"/>
          <w:sz w:val="23"/>
          <w:szCs w:val="23"/>
        </w:rPr>
        <w:t>sedatie</w:t>
      </w:r>
      <w:r w:rsidR="00F10677">
        <w:rPr>
          <w:color w:val="auto"/>
          <w:sz w:val="23"/>
          <w:szCs w:val="23"/>
        </w:rPr>
        <w:t xml:space="preserve"> </w:t>
      </w:r>
      <w:r w:rsidRPr="003825D0">
        <w:rPr>
          <w:color w:val="auto"/>
          <w:sz w:val="23"/>
          <w:szCs w:val="23"/>
        </w:rPr>
        <w:t xml:space="preserve">gekregen heeft, mag </w:t>
      </w:r>
      <w:r w:rsidR="00F10677">
        <w:rPr>
          <w:color w:val="auto"/>
          <w:sz w:val="23"/>
          <w:szCs w:val="23"/>
        </w:rPr>
        <w:t>u</w:t>
      </w:r>
      <w:r w:rsidRPr="003825D0">
        <w:rPr>
          <w:color w:val="auto"/>
          <w:sz w:val="23"/>
          <w:szCs w:val="23"/>
        </w:rPr>
        <w:t xml:space="preserve"> de dag van het onderzoek geen voertuig meer besturen, gevaarlijke activiteiten uitvoeren of belangrijke documenten onderteken omdat uw reflexen en beoordelingsvermogen verminderd zijn. </w:t>
      </w:r>
    </w:p>
    <w:p w14:paraId="7BB27340" w14:textId="1D5CF233" w:rsidR="00F61C7D" w:rsidRPr="003825D0" w:rsidRDefault="00F61C7D" w:rsidP="003825D0">
      <w:pPr>
        <w:pStyle w:val="Default"/>
        <w:rPr>
          <w:color w:val="auto"/>
          <w:sz w:val="23"/>
          <w:szCs w:val="23"/>
        </w:rPr>
      </w:pPr>
      <w:r w:rsidRPr="003825D0">
        <w:rPr>
          <w:color w:val="auto"/>
          <w:sz w:val="23"/>
          <w:szCs w:val="23"/>
        </w:rPr>
        <w:t xml:space="preserve">Gelieve </w:t>
      </w:r>
      <w:r w:rsidR="00F10677">
        <w:rPr>
          <w:color w:val="auto"/>
          <w:sz w:val="23"/>
          <w:szCs w:val="23"/>
        </w:rPr>
        <w:t>u</w:t>
      </w:r>
      <w:r w:rsidRPr="003825D0">
        <w:rPr>
          <w:color w:val="auto"/>
          <w:sz w:val="23"/>
          <w:szCs w:val="23"/>
        </w:rPr>
        <w:t xml:space="preserve"> dan ook te laten afhalen</w:t>
      </w:r>
      <w:r w:rsidR="00F10677">
        <w:rPr>
          <w:color w:val="auto"/>
          <w:sz w:val="23"/>
          <w:szCs w:val="23"/>
        </w:rPr>
        <w:t xml:space="preserve"> indien u niet te voet of openbaar vervoer terug naar huis gaat</w:t>
      </w:r>
      <w:r w:rsidRPr="003825D0">
        <w:rPr>
          <w:color w:val="auto"/>
          <w:sz w:val="23"/>
          <w:szCs w:val="23"/>
        </w:rPr>
        <w:t xml:space="preserve">, </w:t>
      </w:r>
      <w:r w:rsidRPr="003825D0">
        <w:rPr>
          <w:b/>
          <w:color w:val="auto"/>
          <w:sz w:val="23"/>
          <w:szCs w:val="23"/>
        </w:rPr>
        <w:t xml:space="preserve">wij kunnen </w:t>
      </w:r>
      <w:r w:rsidR="00F10677">
        <w:rPr>
          <w:b/>
          <w:color w:val="auto"/>
          <w:sz w:val="23"/>
          <w:szCs w:val="23"/>
        </w:rPr>
        <w:t>u</w:t>
      </w:r>
      <w:r w:rsidRPr="003825D0">
        <w:rPr>
          <w:b/>
          <w:color w:val="auto"/>
          <w:sz w:val="23"/>
          <w:szCs w:val="23"/>
        </w:rPr>
        <w:t xml:space="preserve"> niet toelaten zelf</w:t>
      </w:r>
      <w:r w:rsidR="00F10677">
        <w:rPr>
          <w:b/>
          <w:color w:val="auto"/>
          <w:sz w:val="23"/>
          <w:szCs w:val="23"/>
        </w:rPr>
        <w:t xml:space="preserve"> met de wagen</w:t>
      </w:r>
      <w:r w:rsidRPr="003825D0">
        <w:rPr>
          <w:b/>
          <w:color w:val="auto"/>
          <w:sz w:val="23"/>
          <w:szCs w:val="23"/>
        </w:rPr>
        <w:t xml:space="preserve"> naar huis te rijden.</w:t>
      </w:r>
      <w:r w:rsidRPr="003825D0">
        <w:rPr>
          <w:color w:val="auto"/>
          <w:sz w:val="23"/>
          <w:szCs w:val="23"/>
        </w:rPr>
        <w:t xml:space="preserve"> </w:t>
      </w:r>
    </w:p>
    <w:p w14:paraId="07FC5610" w14:textId="77777777" w:rsidR="00F61C7D" w:rsidRPr="003825D0" w:rsidRDefault="00F61C7D" w:rsidP="003825D0">
      <w:pPr>
        <w:pStyle w:val="Default"/>
        <w:rPr>
          <w:color w:val="auto"/>
          <w:sz w:val="23"/>
          <w:szCs w:val="23"/>
        </w:rPr>
      </w:pPr>
      <w:r w:rsidRPr="003825D0">
        <w:rPr>
          <w:color w:val="auto"/>
          <w:sz w:val="23"/>
          <w:szCs w:val="23"/>
        </w:rPr>
        <w:t xml:space="preserve">Indien </w:t>
      </w:r>
      <w:r w:rsidR="00F10677">
        <w:rPr>
          <w:color w:val="auto"/>
          <w:sz w:val="23"/>
          <w:szCs w:val="23"/>
        </w:rPr>
        <w:t>u</w:t>
      </w:r>
      <w:r w:rsidRPr="003825D0">
        <w:rPr>
          <w:color w:val="auto"/>
          <w:sz w:val="23"/>
          <w:szCs w:val="23"/>
        </w:rPr>
        <w:t xml:space="preserve"> de uren of dagen na het onderzoek hevige pijn voelt, bloedverlies, zwarte stoelgang of koorts heeft, of indien andere zaken </w:t>
      </w:r>
      <w:r w:rsidR="00F10677">
        <w:rPr>
          <w:color w:val="auto"/>
          <w:sz w:val="23"/>
          <w:szCs w:val="23"/>
        </w:rPr>
        <w:t>u</w:t>
      </w:r>
      <w:r w:rsidRPr="003825D0">
        <w:rPr>
          <w:color w:val="auto"/>
          <w:sz w:val="23"/>
          <w:szCs w:val="23"/>
        </w:rPr>
        <w:t xml:space="preserve"> ongerust maken neem dan contact op met de behandelende arts, huisarts of de spoedopname van het ziekenhuis. </w:t>
      </w:r>
    </w:p>
    <w:p w14:paraId="767E685E" w14:textId="77777777" w:rsidR="00F61C7D" w:rsidRPr="003825D0" w:rsidRDefault="00F61C7D" w:rsidP="003825D0">
      <w:pPr>
        <w:pStyle w:val="Default"/>
        <w:rPr>
          <w:b/>
          <w:bCs/>
          <w:color w:val="auto"/>
          <w:sz w:val="23"/>
          <w:szCs w:val="23"/>
        </w:rPr>
      </w:pPr>
    </w:p>
    <w:p w14:paraId="6A76E611" w14:textId="77777777" w:rsidR="00F61C7D" w:rsidRPr="003825D0" w:rsidRDefault="00F61C7D" w:rsidP="003825D0">
      <w:pPr>
        <w:pStyle w:val="Default"/>
        <w:rPr>
          <w:color w:val="auto"/>
          <w:sz w:val="23"/>
          <w:szCs w:val="23"/>
          <w:u w:val="single"/>
        </w:rPr>
      </w:pPr>
      <w:r w:rsidRPr="003825D0">
        <w:rPr>
          <w:b/>
          <w:bCs/>
          <w:color w:val="auto"/>
          <w:sz w:val="23"/>
          <w:szCs w:val="23"/>
          <w:u w:val="single"/>
        </w:rPr>
        <w:t>6.Voorzorgen en risico’s</w:t>
      </w:r>
    </w:p>
    <w:p w14:paraId="6E650732" w14:textId="77777777" w:rsidR="00F10677" w:rsidRDefault="00F10677" w:rsidP="003825D0">
      <w:pPr>
        <w:pStyle w:val="Default"/>
        <w:rPr>
          <w:color w:val="auto"/>
          <w:sz w:val="23"/>
          <w:szCs w:val="23"/>
        </w:rPr>
      </w:pPr>
    </w:p>
    <w:p w14:paraId="34D1EE05" w14:textId="77777777" w:rsidR="00F61C7D" w:rsidRPr="003825D0" w:rsidRDefault="00F61C7D" w:rsidP="003825D0">
      <w:pPr>
        <w:pStyle w:val="Default"/>
        <w:rPr>
          <w:color w:val="auto"/>
          <w:sz w:val="23"/>
          <w:szCs w:val="23"/>
        </w:rPr>
      </w:pPr>
      <w:r w:rsidRPr="003825D0">
        <w:rPr>
          <w:color w:val="auto"/>
          <w:sz w:val="23"/>
          <w:szCs w:val="23"/>
        </w:rPr>
        <w:t xml:space="preserve">Een colonoscopie is een onderzoek met weinig risico op verwikkelingen. Er worden zoveel mogelijk voorzorgen genomen om de risico’s minimaal te houden. Om overdracht van infectie te vermijden ondergaan alle toestellen een speciaal reinigingsproces. De toebehoren zoals biopsietangen, polieplussen zijn bestemd voor eenmalig gebruik. Zij zullen u ook aangerekend worden indien zij voor </w:t>
      </w:r>
      <w:r w:rsidR="00F10677">
        <w:rPr>
          <w:color w:val="auto"/>
          <w:sz w:val="23"/>
          <w:szCs w:val="23"/>
        </w:rPr>
        <w:t>u</w:t>
      </w:r>
      <w:r w:rsidRPr="003825D0">
        <w:rPr>
          <w:color w:val="auto"/>
          <w:sz w:val="23"/>
          <w:szCs w:val="23"/>
        </w:rPr>
        <w:t xml:space="preserve"> gebruikt worden. </w:t>
      </w:r>
      <w:r w:rsidR="00F10677">
        <w:rPr>
          <w:color w:val="auto"/>
          <w:sz w:val="23"/>
          <w:szCs w:val="23"/>
        </w:rPr>
        <w:t>Voor de meest</w:t>
      </w:r>
      <w:r w:rsidR="0090553E">
        <w:rPr>
          <w:color w:val="auto"/>
          <w:sz w:val="23"/>
          <w:szCs w:val="23"/>
        </w:rPr>
        <w:t xml:space="preserve"> gebruikte</w:t>
      </w:r>
      <w:r w:rsidR="00F10677">
        <w:rPr>
          <w:color w:val="auto"/>
          <w:sz w:val="23"/>
          <w:szCs w:val="23"/>
        </w:rPr>
        <w:t xml:space="preserve"> instrumenten </w:t>
      </w:r>
      <w:r w:rsidR="0090553E">
        <w:rPr>
          <w:color w:val="auto"/>
          <w:sz w:val="23"/>
          <w:szCs w:val="23"/>
        </w:rPr>
        <w:t>is er wel een partiële terugbetaling door het ziekenfonds voorzien.</w:t>
      </w:r>
    </w:p>
    <w:p w14:paraId="74A4FC2C" w14:textId="77777777" w:rsidR="00F61C7D" w:rsidRPr="003825D0" w:rsidRDefault="00F61C7D" w:rsidP="003825D0">
      <w:pPr>
        <w:pStyle w:val="Default"/>
        <w:rPr>
          <w:color w:val="auto"/>
          <w:sz w:val="23"/>
          <w:szCs w:val="23"/>
        </w:rPr>
      </w:pPr>
      <w:r w:rsidRPr="003825D0">
        <w:rPr>
          <w:color w:val="auto"/>
          <w:sz w:val="23"/>
          <w:szCs w:val="23"/>
        </w:rPr>
        <w:t xml:space="preserve">Er is een bijzonder klein risico op darmperforatie wanneer een poliep wordt verwijderd. Bij het verwijderen van poliepen kan een bloeding ontstaan. Het risico hierop is groter indien </w:t>
      </w:r>
      <w:r w:rsidR="0090553E">
        <w:rPr>
          <w:color w:val="auto"/>
          <w:sz w:val="23"/>
          <w:szCs w:val="23"/>
        </w:rPr>
        <w:t>u</w:t>
      </w:r>
      <w:r w:rsidRPr="003825D0">
        <w:rPr>
          <w:color w:val="auto"/>
          <w:sz w:val="23"/>
          <w:szCs w:val="23"/>
        </w:rPr>
        <w:t xml:space="preserve"> bloedverdunners neemt of indien uw bloedstolling niet normaal is.  Soms </w:t>
      </w:r>
      <w:r w:rsidRPr="003825D0">
        <w:rPr>
          <w:color w:val="auto"/>
          <w:sz w:val="23"/>
          <w:szCs w:val="23"/>
        </w:rPr>
        <w:lastRenderedPageBreak/>
        <w:t xml:space="preserve">gebeurt voor het onder zoek nog een algemeen bloedonderzoek zodat de dokter deze gegevens kent . Indien er afwijkingen zijn bij dit bloedonderzoek kan er eventueel de dag zelf nog een </w:t>
      </w:r>
      <w:r w:rsidR="0090553E">
        <w:rPr>
          <w:color w:val="auto"/>
          <w:sz w:val="23"/>
          <w:szCs w:val="23"/>
        </w:rPr>
        <w:t>bijkomend</w:t>
      </w:r>
      <w:r w:rsidRPr="003825D0">
        <w:rPr>
          <w:color w:val="auto"/>
          <w:sz w:val="23"/>
          <w:szCs w:val="23"/>
        </w:rPr>
        <w:t xml:space="preserve"> bloedonderzoek </w:t>
      </w:r>
      <w:r w:rsidR="0090553E">
        <w:rPr>
          <w:color w:val="auto"/>
          <w:sz w:val="23"/>
          <w:szCs w:val="23"/>
        </w:rPr>
        <w:t xml:space="preserve">ter controle </w:t>
      </w:r>
      <w:r w:rsidRPr="003825D0">
        <w:rPr>
          <w:color w:val="auto"/>
          <w:sz w:val="23"/>
          <w:szCs w:val="23"/>
        </w:rPr>
        <w:t xml:space="preserve">gebeuren. </w:t>
      </w:r>
    </w:p>
    <w:p w14:paraId="786B1353" w14:textId="77777777" w:rsidR="00302BDE" w:rsidRPr="003825D0" w:rsidRDefault="00F61C7D" w:rsidP="003825D0">
      <w:pPr>
        <w:pStyle w:val="Default"/>
        <w:rPr>
          <w:color w:val="auto"/>
          <w:sz w:val="23"/>
          <w:szCs w:val="23"/>
        </w:rPr>
      </w:pPr>
      <w:r w:rsidRPr="003825D0">
        <w:rPr>
          <w:color w:val="auto"/>
          <w:sz w:val="23"/>
          <w:szCs w:val="23"/>
        </w:rPr>
        <w:t xml:space="preserve">Indien een van de vermelde verwikkelingen optreedt, is een opname in het ziekenhuis noodzakelijk voor verdere verzorging. </w:t>
      </w:r>
    </w:p>
    <w:p w14:paraId="3ED1545C" w14:textId="77777777" w:rsidR="00302BDE" w:rsidRPr="003825D0" w:rsidRDefault="00302BDE" w:rsidP="003825D0">
      <w:pPr>
        <w:pStyle w:val="Default"/>
        <w:rPr>
          <w:color w:val="auto"/>
          <w:sz w:val="23"/>
          <w:szCs w:val="23"/>
        </w:rPr>
      </w:pPr>
    </w:p>
    <w:p w14:paraId="7F9E14FA" w14:textId="77777777" w:rsidR="00F61C7D" w:rsidRPr="003825D0" w:rsidRDefault="00F61C7D" w:rsidP="003825D0">
      <w:pPr>
        <w:pStyle w:val="Default"/>
        <w:rPr>
          <w:color w:val="auto"/>
          <w:sz w:val="23"/>
          <w:szCs w:val="23"/>
          <w:u w:val="single"/>
        </w:rPr>
      </w:pPr>
      <w:r w:rsidRPr="003825D0">
        <w:rPr>
          <w:b/>
          <w:bCs/>
          <w:color w:val="auto"/>
          <w:sz w:val="23"/>
          <w:szCs w:val="23"/>
          <w:u w:val="single"/>
        </w:rPr>
        <w:t>7.Wie verwittigen bij vragen of problemen na het onderzoek</w:t>
      </w:r>
    </w:p>
    <w:p w14:paraId="6E97A691" w14:textId="77777777" w:rsidR="0090553E" w:rsidRDefault="0090553E" w:rsidP="003825D0">
      <w:pPr>
        <w:pStyle w:val="Default"/>
        <w:rPr>
          <w:color w:val="auto"/>
          <w:sz w:val="23"/>
          <w:szCs w:val="23"/>
        </w:rPr>
      </w:pPr>
    </w:p>
    <w:p w14:paraId="4ADDEA4F" w14:textId="77777777" w:rsidR="00F61C7D" w:rsidRPr="003825D0" w:rsidRDefault="00F61C7D" w:rsidP="003825D0">
      <w:pPr>
        <w:pStyle w:val="Default"/>
        <w:rPr>
          <w:color w:val="auto"/>
          <w:sz w:val="23"/>
          <w:szCs w:val="23"/>
        </w:rPr>
      </w:pPr>
      <w:r w:rsidRPr="003825D0">
        <w:rPr>
          <w:color w:val="auto"/>
          <w:sz w:val="23"/>
          <w:szCs w:val="23"/>
        </w:rPr>
        <w:t xml:space="preserve">Uw behandelende arts op onze polikliek is beschikbaar voor eventueel aanvullende informatie na het onderzoek. </w:t>
      </w:r>
    </w:p>
    <w:p w14:paraId="3E72A640" w14:textId="77777777" w:rsidR="00F61C7D" w:rsidRPr="003825D0" w:rsidRDefault="00F61C7D" w:rsidP="003825D0">
      <w:pPr>
        <w:pStyle w:val="Default"/>
        <w:rPr>
          <w:color w:val="auto"/>
          <w:sz w:val="23"/>
          <w:szCs w:val="23"/>
        </w:rPr>
      </w:pPr>
      <w:r w:rsidRPr="003825D0">
        <w:rPr>
          <w:color w:val="auto"/>
          <w:sz w:val="23"/>
          <w:szCs w:val="23"/>
        </w:rPr>
        <w:t xml:space="preserve">Indien U na het onderzoek een probleem ondervindt, neemt u best contact op met het ziekenhuis. </w:t>
      </w:r>
    </w:p>
    <w:p w14:paraId="4F60BF03" w14:textId="77777777" w:rsidR="00F61C7D" w:rsidRPr="003825D0" w:rsidRDefault="00F61C7D" w:rsidP="003825D0">
      <w:pPr>
        <w:pStyle w:val="Default"/>
        <w:rPr>
          <w:color w:val="auto"/>
          <w:sz w:val="23"/>
          <w:szCs w:val="23"/>
        </w:rPr>
      </w:pPr>
      <w:r w:rsidRPr="003825D0">
        <w:rPr>
          <w:color w:val="auto"/>
          <w:sz w:val="23"/>
          <w:szCs w:val="23"/>
        </w:rPr>
        <w:t xml:space="preserve">Consultatie </w:t>
      </w:r>
      <w:r w:rsidR="0090553E">
        <w:rPr>
          <w:color w:val="auto"/>
          <w:sz w:val="23"/>
          <w:szCs w:val="23"/>
        </w:rPr>
        <w:t>maag-darmziekten</w:t>
      </w:r>
      <w:r w:rsidRPr="003825D0">
        <w:rPr>
          <w:color w:val="auto"/>
          <w:sz w:val="23"/>
          <w:szCs w:val="23"/>
        </w:rPr>
        <w:t xml:space="preserve"> ( tussen 8</w:t>
      </w:r>
      <w:r w:rsidR="0090553E">
        <w:rPr>
          <w:color w:val="auto"/>
          <w:sz w:val="23"/>
          <w:szCs w:val="23"/>
        </w:rPr>
        <w:t>.</w:t>
      </w:r>
      <w:r w:rsidRPr="003825D0">
        <w:rPr>
          <w:color w:val="auto"/>
          <w:sz w:val="23"/>
          <w:szCs w:val="23"/>
        </w:rPr>
        <w:t>30</w:t>
      </w:r>
      <w:r w:rsidR="0090553E">
        <w:rPr>
          <w:color w:val="auto"/>
          <w:sz w:val="23"/>
          <w:szCs w:val="23"/>
        </w:rPr>
        <w:t xml:space="preserve"> u</w:t>
      </w:r>
      <w:r w:rsidRPr="003825D0">
        <w:rPr>
          <w:color w:val="auto"/>
          <w:sz w:val="23"/>
          <w:szCs w:val="23"/>
        </w:rPr>
        <w:t xml:space="preserve"> en 17.00</w:t>
      </w:r>
      <w:r w:rsidR="0090553E">
        <w:rPr>
          <w:color w:val="auto"/>
          <w:sz w:val="23"/>
          <w:szCs w:val="23"/>
        </w:rPr>
        <w:t xml:space="preserve"> u</w:t>
      </w:r>
      <w:r w:rsidR="00A336EE">
        <w:rPr>
          <w:color w:val="auto"/>
          <w:sz w:val="23"/>
          <w:szCs w:val="23"/>
        </w:rPr>
        <w:t xml:space="preserve"> ): 03 444 12 07</w:t>
      </w:r>
    </w:p>
    <w:p w14:paraId="4D8CC728" w14:textId="77777777" w:rsidR="00302BDE" w:rsidRPr="003825D0" w:rsidRDefault="00F61C7D" w:rsidP="003825D0">
      <w:pPr>
        <w:pStyle w:val="Default"/>
        <w:rPr>
          <w:color w:val="auto"/>
          <w:sz w:val="23"/>
          <w:szCs w:val="23"/>
        </w:rPr>
      </w:pPr>
      <w:r w:rsidRPr="003825D0">
        <w:rPr>
          <w:color w:val="auto"/>
          <w:sz w:val="23"/>
          <w:szCs w:val="23"/>
        </w:rPr>
        <w:t xml:space="preserve">Na 17 uur het algemeen nummer van het ziekenhuis: </w:t>
      </w:r>
      <w:r w:rsidR="00A336EE">
        <w:rPr>
          <w:color w:val="auto"/>
          <w:sz w:val="23"/>
          <w:szCs w:val="23"/>
        </w:rPr>
        <w:t>03 444 12 11</w:t>
      </w:r>
    </w:p>
    <w:p w14:paraId="2CC1270B" w14:textId="77777777" w:rsidR="00302BDE" w:rsidRPr="003825D0" w:rsidRDefault="00302BDE" w:rsidP="003825D0">
      <w:pPr>
        <w:pStyle w:val="Default"/>
        <w:rPr>
          <w:color w:val="auto"/>
          <w:sz w:val="23"/>
          <w:szCs w:val="23"/>
        </w:rPr>
      </w:pPr>
    </w:p>
    <w:p w14:paraId="09039EDA" w14:textId="77777777" w:rsidR="0090553E" w:rsidRDefault="0090553E">
      <w:pPr>
        <w:rPr>
          <w:rFonts w:ascii="Arial" w:hAnsi="Arial" w:cs="Arial"/>
          <w:b/>
          <w:bCs/>
          <w:sz w:val="32"/>
          <w:szCs w:val="32"/>
          <w:lang w:val="nl-BE"/>
        </w:rPr>
      </w:pPr>
      <w:r>
        <w:rPr>
          <w:b/>
          <w:bCs/>
          <w:sz w:val="32"/>
          <w:szCs w:val="32"/>
        </w:rPr>
        <w:br w:type="page"/>
      </w:r>
    </w:p>
    <w:p w14:paraId="6AF1BA1B" w14:textId="77777777" w:rsidR="008F5FE1" w:rsidRDefault="008F5FE1" w:rsidP="008F5FE1">
      <w:pPr>
        <w:rPr>
          <w:b/>
          <w:bCs/>
          <w:sz w:val="32"/>
          <w:szCs w:val="32"/>
          <w:u w:val="single"/>
        </w:rPr>
      </w:pPr>
      <w:r w:rsidRPr="00563BD1">
        <w:rPr>
          <w:b/>
          <w:bCs/>
          <w:sz w:val="32"/>
          <w:szCs w:val="32"/>
          <w:u w:val="single"/>
        </w:rPr>
        <w:lastRenderedPageBreak/>
        <w:t xml:space="preserve">Contact: </w:t>
      </w:r>
    </w:p>
    <w:p w14:paraId="567D7E64" w14:textId="77777777" w:rsidR="008F5FE1" w:rsidRPr="00563BD1" w:rsidRDefault="008F5FE1" w:rsidP="008F5FE1">
      <w:pPr>
        <w:rPr>
          <w:b/>
          <w:bCs/>
          <w:sz w:val="32"/>
          <w:szCs w:val="32"/>
          <w:u w:val="single"/>
        </w:rPr>
      </w:pPr>
    </w:p>
    <w:p w14:paraId="2766A16A" w14:textId="77777777" w:rsidR="008F5FE1" w:rsidRDefault="008F5FE1" w:rsidP="008F5FE1">
      <w:pPr>
        <w:ind w:left="1416" w:firstLine="708"/>
        <w:rPr>
          <w:rFonts w:ascii="Times New Roman" w:hAnsi="Times New Roman"/>
          <w:b/>
          <w:sz w:val="32"/>
          <w:szCs w:val="32"/>
          <w:u w:val="single"/>
        </w:rPr>
      </w:pPr>
      <w:r>
        <w:rPr>
          <w:rFonts w:ascii="Times New Roman" w:hAnsi="Times New Roman"/>
          <w:b/>
          <w:sz w:val="32"/>
          <w:szCs w:val="32"/>
          <w:u w:val="single"/>
        </w:rPr>
        <w:t>Campus Sint Augustinus</w:t>
      </w:r>
    </w:p>
    <w:p w14:paraId="274B263E" w14:textId="77777777" w:rsidR="008F5FE1" w:rsidRDefault="008F5FE1" w:rsidP="008F5FE1">
      <w:pPr>
        <w:ind w:left="1416" w:firstLine="708"/>
        <w:rPr>
          <w:rFonts w:ascii="Times New Roman" w:hAnsi="Times New Roman"/>
          <w:b/>
          <w:sz w:val="32"/>
          <w:szCs w:val="32"/>
          <w:u w:val="single"/>
        </w:rPr>
      </w:pPr>
    </w:p>
    <w:p w14:paraId="0906DDFC" w14:textId="77777777" w:rsidR="008F5FE1" w:rsidRDefault="008F5FE1" w:rsidP="008F5FE1">
      <w:pPr>
        <w:rPr>
          <w:rFonts w:ascii="Times New Roman" w:hAnsi="Times New Roman"/>
          <w:sz w:val="22"/>
          <w:szCs w:val="22"/>
        </w:rPr>
      </w:pPr>
      <w:r>
        <w:rPr>
          <w:rFonts w:ascii="Times New Roman" w:hAnsi="Times New Roman"/>
          <w:b/>
          <w:color w:val="FF0000"/>
          <w:sz w:val="22"/>
          <w:szCs w:val="22"/>
        </w:rPr>
        <w:t>03</w:t>
      </w:r>
      <w:r>
        <w:rPr>
          <w:rFonts w:ascii="Times New Roman" w:hAnsi="Times New Roman"/>
          <w:b/>
          <w:bCs/>
          <w:color w:val="FF0000"/>
          <w:sz w:val="22"/>
          <w:szCs w:val="22"/>
        </w:rPr>
        <w:t>/443 36 57:</w:t>
      </w:r>
      <w:r>
        <w:rPr>
          <w:rFonts w:ascii="Times New Roman" w:hAnsi="Times New Roman"/>
          <w:b/>
          <w:bCs/>
          <w:sz w:val="22"/>
          <w:szCs w:val="22"/>
        </w:rPr>
        <w:t xml:space="preserve"> </w:t>
      </w:r>
      <w:r>
        <w:rPr>
          <w:rFonts w:ascii="Times New Roman" w:hAnsi="Times New Roman"/>
          <w:bCs/>
          <w:sz w:val="22"/>
          <w:szCs w:val="22"/>
        </w:rPr>
        <w:t xml:space="preserve">Vraag </w:t>
      </w:r>
      <w:r>
        <w:rPr>
          <w:rFonts w:ascii="Times New Roman" w:hAnsi="Times New Roman"/>
          <w:sz w:val="22"/>
          <w:szCs w:val="22"/>
        </w:rPr>
        <w:t>naar de behandelende arts of bij afwezigheid een aanwezige gastro-enteroloog.</w:t>
      </w:r>
    </w:p>
    <w:p w14:paraId="677ECEA2" w14:textId="77777777" w:rsidR="00562520" w:rsidRDefault="008F5FE1" w:rsidP="008F5FE1">
      <w:pPr>
        <w:rPr>
          <w:rFonts w:ascii="Times New Roman" w:hAnsi="Times New Roman"/>
          <w:b/>
          <w:bCs/>
          <w:sz w:val="22"/>
          <w:szCs w:val="22"/>
        </w:rPr>
      </w:pPr>
      <w:r>
        <w:rPr>
          <w:rFonts w:ascii="Times New Roman" w:hAnsi="Times New Roman"/>
          <w:sz w:val="22"/>
          <w:szCs w:val="22"/>
        </w:rPr>
        <w:t xml:space="preserve">Indien geen arts te bereiken is telefoneer dan naar het </w:t>
      </w:r>
      <w:r>
        <w:rPr>
          <w:rFonts w:ascii="Times New Roman" w:hAnsi="Times New Roman"/>
          <w:b/>
          <w:bCs/>
          <w:sz w:val="22"/>
          <w:szCs w:val="22"/>
        </w:rPr>
        <w:t>Sint Augustinusziekenhuis,</w:t>
      </w:r>
      <w:r>
        <w:rPr>
          <w:rFonts w:ascii="Times New Roman" w:hAnsi="Times New Roman"/>
          <w:sz w:val="22"/>
          <w:szCs w:val="22"/>
        </w:rPr>
        <w:t xml:space="preserve">  </w:t>
      </w:r>
      <w:r>
        <w:rPr>
          <w:rFonts w:ascii="Times New Roman" w:hAnsi="Times New Roman"/>
          <w:b/>
          <w:bCs/>
          <w:sz w:val="22"/>
          <w:szCs w:val="22"/>
        </w:rPr>
        <w:t xml:space="preserve">spoedgevallen  </w:t>
      </w:r>
    </w:p>
    <w:p w14:paraId="06C9FEA3" w14:textId="77777777" w:rsidR="00562520" w:rsidRDefault="00562520" w:rsidP="008F5FE1">
      <w:pPr>
        <w:rPr>
          <w:rFonts w:ascii="Times New Roman" w:hAnsi="Times New Roman"/>
          <w:b/>
          <w:bCs/>
          <w:sz w:val="22"/>
          <w:szCs w:val="22"/>
        </w:rPr>
      </w:pPr>
    </w:p>
    <w:p w14:paraId="0E3A6844" w14:textId="77777777" w:rsidR="008F5FE1" w:rsidRDefault="008F5FE1" w:rsidP="008F5FE1">
      <w:pPr>
        <w:rPr>
          <w:rFonts w:ascii="Times New Roman" w:hAnsi="Times New Roman"/>
          <w:b/>
          <w:bCs/>
          <w:sz w:val="22"/>
          <w:szCs w:val="22"/>
        </w:rPr>
      </w:pPr>
      <w:r>
        <w:rPr>
          <w:rFonts w:ascii="Times New Roman" w:hAnsi="Times New Roman"/>
          <w:b/>
          <w:bCs/>
          <w:color w:val="FF0000"/>
          <w:sz w:val="22"/>
          <w:szCs w:val="22"/>
        </w:rPr>
        <w:t>03/443 39 00</w:t>
      </w:r>
      <w:r>
        <w:rPr>
          <w:rFonts w:ascii="Times New Roman" w:hAnsi="Times New Roman"/>
          <w:b/>
          <w:bCs/>
          <w:sz w:val="22"/>
          <w:szCs w:val="22"/>
        </w:rPr>
        <w:t>:vraag of men de gastro-enteroloog van wacht kan verwittigen en  geef uw telefoonnummer zodat de gastro-enteroloog U kan contacteren.</w:t>
      </w:r>
    </w:p>
    <w:p w14:paraId="71BEC341" w14:textId="77777777" w:rsidR="008F5FE1" w:rsidRDefault="008F5FE1" w:rsidP="008F5FE1">
      <w:pPr>
        <w:rPr>
          <w:b/>
          <w:bCs/>
          <w:sz w:val="28"/>
        </w:rPr>
      </w:pPr>
    </w:p>
    <w:p w14:paraId="3E558A8D" w14:textId="77777777" w:rsidR="008F5FE1" w:rsidRPr="00CE26B9" w:rsidRDefault="008F5FE1" w:rsidP="008F5FE1">
      <w:pPr>
        <w:ind w:left="1416" w:firstLine="708"/>
        <w:rPr>
          <w:rFonts w:ascii="Times New Roman" w:hAnsi="Times New Roman"/>
          <w:b/>
          <w:sz w:val="32"/>
          <w:szCs w:val="32"/>
          <w:u w:val="single"/>
          <w:lang w:val="nl-BE"/>
        </w:rPr>
      </w:pPr>
      <w:r w:rsidRPr="00CE26B9">
        <w:rPr>
          <w:rFonts w:ascii="Times New Roman" w:hAnsi="Times New Roman"/>
          <w:b/>
          <w:sz w:val="32"/>
          <w:szCs w:val="32"/>
          <w:u w:val="single"/>
          <w:lang w:val="nl-BE"/>
        </w:rPr>
        <w:t>Campus Sint Jozef</w:t>
      </w:r>
    </w:p>
    <w:p w14:paraId="72B11976" w14:textId="77777777" w:rsidR="008F5FE1" w:rsidRPr="00CE26B9" w:rsidRDefault="008F5FE1" w:rsidP="008F5FE1">
      <w:pPr>
        <w:ind w:left="1416" w:firstLine="708"/>
        <w:rPr>
          <w:b/>
          <w:sz w:val="36"/>
          <w:u w:val="single"/>
          <w:lang w:val="nl-BE"/>
        </w:rPr>
      </w:pPr>
    </w:p>
    <w:p w14:paraId="0F2AC6B2" w14:textId="77777777" w:rsidR="008F5FE1" w:rsidRDefault="008F5FE1" w:rsidP="008F5FE1">
      <w:pPr>
        <w:rPr>
          <w:rFonts w:ascii="Times New Roman" w:hAnsi="Times New Roman"/>
          <w:sz w:val="22"/>
          <w:szCs w:val="22"/>
        </w:rPr>
      </w:pPr>
      <w:r w:rsidRPr="00CE26B9">
        <w:rPr>
          <w:rFonts w:ascii="Times New Roman" w:hAnsi="Times New Roman"/>
          <w:b/>
          <w:color w:val="FF0000"/>
          <w:sz w:val="22"/>
          <w:szCs w:val="22"/>
          <w:lang w:val="nl-BE"/>
        </w:rPr>
        <w:t>03</w:t>
      </w:r>
      <w:r w:rsidRPr="00CE26B9">
        <w:rPr>
          <w:rFonts w:ascii="Times New Roman" w:hAnsi="Times New Roman"/>
          <w:b/>
          <w:bCs/>
          <w:color w:val="FF0000"/>
          <w:sz w:val="22"/>
          <w:szCs w:val="22"/>
          <w:lang w:val="nl-BE"/>
        </w:rPr>
        <w:t>/444 12 07</w:t>
      </w:r>
      <w:r w:rsidRPr="00CE26B9">
        <w:rPr>
          <w:rFonts w:ascii="Times New Roman" w:hAnsi="Times New Roman"/>
          <w:b/>
          <w:bCs/>
          <w:sz w:val="22"/>
          <w:szCs w:val="22"/>
          <w:lang w:val="nl-BE"/>
        </w:rPr>
        <w:t xml:space="preserve"> of </w:t>
      </w:r>
      <w:r w:rsidRPr="00CE26B9">
        <w:rPr>
          <w:rFonts w:ascii="Times New Roman" w:hAnsi="Times New Roman"/>
          <w:b/>
          <w:bCs/>
          <w:color w:val="FF0000"/>
          <w:sz w:val="22"/>
          <w:szCs w:val="22"/>
          <w:lang w:val="nl-BE"/>
        </w:rPr>
        <w:t>03/444 12 11</w:t>
      </w:r>
      <w:r w:rsidRPr="00CE26B9">
        <w:rPr>
          <w:rFonts w:ascii="Times New Roman" w:hAnsi="Times New Roman"/>
          <w:b/>
          <w:bCs/>
          <w:sz w:val="22"/>
          <w:szCs w:val="22"/>
          <w:lang w:val="nl-BE"/>
        </w:rPr>
        <w:t xml:space="preserve">: </w:t>
      </w:r>
      <w:r>
        <w:rPr>
          <w:rFonts w:ascii="Times New Roman" w:hAnsi="Times New Roman"/>
          <w:bCs/>
          <w:sz w:val="22"/>
          <w:szCs w:val="22"/>
        </w:rPr>
        <w:t>Vraag</w:t>
      </w:r>
      <w:r>
        <w:rPr>
          <w:rFonts w:ascii="Times New Roman" w:hAnsi="Times New Roman"/>
          <w:b/>
          <w:bCs/>
          <w:sz w:val="22"/>
          <w:szCs w:val="22"/>
        </w:rPr>
        <w:t xml:space="preserve"> </w:t>
      </w:r>
      <w:r>
        <w:rPr>
          <w:rFonts w:ascii="Times New Roman" w:hAnsi="Times New Roman"/>
          <w:sz w:val="22"/>
          <w:szCs w:val="22"/>
        </w:rPr>
        <w:t>naar de behandelende arts of bij afwezigheid een aanwezige gastro-enteroloog.</w:t>
      </w:r>
    </w:p>
    <w:p w14:paraId="771553D5" w14:textId="77777777" w:rsidR="008F5FE1" w:rsidRDefault="008F5FE1" w:rsidP="008F5FE1">
      <w:pPr>
        <w:rPr>
          <w:rFonts w:ascii="Times New Roman" w:hAnsi="Times New Roman"/>
          <w:sz w:val="22"/>
          <w:szCs w:val="22"/>
        </w:rPr>
      </w:pPr>
    </w:p>
    <w:p w14:paraId="083E02ED" w14:textId="77777777" w:rsidR="008F5FE1" w:rsidRDefault="008F5FE1" w:rsidP="008F5FE1">
      <w:pPr>
        <w:rPr>
          <w:rFonts w:ascii="Times New Roman" w:hAnsi="Times New Roman"/>
          <w:b/>
          <w:bCs/>
          <w:sz w:val="22"/>
          <w:szCs w:val="22"/>
        </w:rPr>
      </w:pPr>
      <w:r>
        <w:rPr>
          <w:rFonts w:ascii="Times New Roman" w:hAnsi="Times New Roman"/>
          <w:b/>
          <w:bCs/>
          <w:color w:val="FF0000"/>
          <w:sz w:val="22"/>
          <w:szCs w:val="22"/>
        </w:rPr>
        <w:t>03/444 13 10</w:t>
      </w:r>
      <w:r>
        <w:rPr>
          <w:rFonts w:ascii="Times New Roman" w:hAnsi="Times New Roman"/>
          <w:b/>
          <w:bCs/>
          <w:sz w:val="22"/>
          <w:szCs w:val="22"/>
        </w:rPr>
        <w:t xml:space="preserve">:  </w:t>
      </w:r>
      <w:r>
        <w:rPr>
          <w:rFonts w:ascii="Times New Roman" w:hAnsi="Times New Roman"/>
          <w:sz w:val="22"/>
          <w:szCs w:val="22"/>
        </w:rPr>
        <w:t xml:space="preserve">Indien geen arts te bereiken is telefoneer dan naar het </w:t>
      </w:r>
      <w:r>
        <w:rPr>
          <w:rFonts w:ascii="Times New Roman" w:hAnsi="Times New Roman"/>
          <w:b/>
          <w:bCs/>
          <w:sz w:val="22"/>
          <w:szCs w:val="22"/>
        </w:rPr>
        <w:t>Sint Jozefziekenhuis,</w:t>
      </w:r>
      <w:r>
        <w:rPr>
          <w:rFonts w:ascii="Times New Roman" w:hAnsi="Times New Roman"/>
          <w:sz w:val="22"/>
          <w:szCs w:val="22"/>
        </w:rPr>
        <w:t xml:space="preserve">  </w:t>
      </w:r>
      <w:r>
        <w:rPr>
          <w:rFonts w:ascii="Times New Roman" w:hAnsi="Times New Roman"/>
          <w:b/>
          <w:bCs/>
          <w:sz w:val="22"/>
          <w:szCs w:val="22"/>
        </w:rPr>
        <w:t>spoedgevallen, vraag of men de gastro-enteroloog van wacht kan verwittigen en  geef uw telefoonnummer zodat de gastro-enteroloog U kan contacteren.</w:t>
      </w:r>
    </w:p>
    <w:p w14:paraId="4E02EAFB" w14:textId="77777777" w:rsidR="008F5FE1" w:rsidRDefault="008F5FE1" w:rsidP="008F5FE1"/>
    <w:p w14:paraId="60FD7174" w14:textId="77777777" w:rsidR="008F5FE1" w:rsidRPr="00836B95" w:rsidRDefault="008F5FE1" w:rsidP="008F5FE1">
      <w:pPr>
        <w:rPr>
          <w:rFonts w:ascii="Times New Roman" w:hAnsi="Times New Roman" w:cs="Times New Roman"/>
          <w:b/>
          <w:sz w:val="32"/>
          <w:szCs w:val="32"/>
          <w:u w:val="single"/>
          <w:lang w:val="nl-BE"/>
        </w:rPr>
      </w:pPr>
      <w:r w:rsidRPr="00836B95">
        <w:rPr>
          <w:rFonts w:ascii="Times New Roman" w:hAnsi="Times New Roman" w:cs="Times New Roman"/>
          <w:b/>
          <w:sz w:val="36"/>
          <w:szCs w:val="36"/>
          <w:lang w:val="nl-BE"/>
        </w:rPr>
        <w:t xml:space="preserve">                       </w:t>
      </w:r>
      <w:r w:rsidRPr="00836B95">
        <w:rPr>
          <w:rFonts w:ascii="Times New Roman" w:hAnsi="Times New Roman" w:cs="Times New Roman"/>
          <w:b/>
          <w:sz w:val="32"/>
          <w:szCs w:val="32"/>
          <w:u w:val="single"/>
          <w:lang w:val="nl-BE"/>
        </w:rPr>
        <w:t xml:space="preserve">Campus Sint Vincentius </w:t>
      </w:r>
    </w:p>
    <w:p w14:paraId="75F659E9" w14:textId="77777777" w:rsidR="008F5FE1" w:rsidRPr="00836B95" w:rsidRDefault="008F5FE1" w:rsidP="008F5FE1">
      <w:pPr>
        <w:rPr>
          <w:b/>
          <w:sz w:val="36"/>
          <w:szCs w:val="36"/>
          <w:u w:val="single"/>
          <w:lang w:val="nl-BE"/>
        </w:rPr>
      </w:pPr>
    </w:p>
    <w:p w14:paraId="06E439A2" w14:textId="77777777" w:rsidR="008F5FE1" w:rsidRPr="00EC066E" w:rsidRDefault="008F5FE1" w:rsidP="008F5FE1">
      <w:pPr>
        <w:rPr>
          <w:rFonts w:ascii="Times New Roman" w:hAnsi="Times New Roman" w:cs="Times New Roman"/>
          <w:sz w:val="22"/>
          <w:szCs w:val="22"/>
        </w:rPr>
      </w:pPr>
      <w:r w:rsidRPr="007327F5">
        <w:rPr>
          <w:rFonts w:ascii="Times New Roman" w:hAnsi="Times New Roman" w:cs="Times New Roman"/>
          <w:b/>
          <w:color w:val="FF0000"/>
          <w:sz w:val="22"/>
          <w:szCs w:val="22"/>
        </w:rPr>
        <w:t>03/285 28 15</w:t>
      </w:r>
      <w:r w:rsidR="00562520">
        <w:rPr>
          <w:rFonts w:ascii="Times New Roman" w:hAnsi="Times New Roman" w:cs="Times New Roman"/>
          <w:b/>
          <w:color w:val="FF0000"/>
          <w:sz w:val="22"/>
          <w:szCs w:val="22"/>
        </w:rPr>
        <w:t xml:space="preserve">: </w:t>
      </w:r>
      <w:r w:rsidRPr="00EC066E">
        <w:rPr>
          <w:rFonts w:ascii="Times New Roman" w:hAnsi="Times New Roman" w:cs="Times New Roman"/>
          <w:sz w:val="22"/>
          <w:szCs w:val="22"/>
        </w:rPr>
        <w:t>V</w:t>
      </w:r>
      <w:r>
        <w:rPr>
          <w:rFonts w:ascii="Times New Roman" w:hAnsi="Times New Roman" w:cs="Times New Roman"/>
          <w:sz w:val="22"/>
          <w:szCs w:val="22"/>
        </w:rPr>
        <w:t>raag</w:t>
      </w:r>
      <w:r w:rsidRPr="00EC066E">
        <w:rPr>
          <w:rFonts w:ascii="Times New Roman" w:hAnsi="Times New Roman" w:cs="Times New Roman"/>
          <w:sz w:val="22"/>
          <w:szCs w:val="22"/>
        </w:rPr>
        <w:t xml:space="preserve"> naar de behandelende arts of bij afwezigheid een aanwezige gastro-enteroloog. </w:t>
      </w:r>
    </w:p>
    <w:p w14:paraId="7C83A43C" w14:textId="77777777" w:rsidR="008F5FE1" w:rsidRPr="00EC066E" w:rsidRDefault="008F5FE1" w:rsidP="008F5FE1">
      <w:pPr>
        <w:rPr>
          <w:rFonts w:ascii="Times New Roman" w:hAnsi="Times New Roman" w:cs="Times New Roman"/>
          <w:sz w:val="22"/>
          <w:szCs w:val="22"/>
        </w:rPr>
      </w:pPr>
      <w:r w:rsidRPr="00EC066E">
        <w:rPr>
          <w:rFonts w:ascii="Times New Roman" w:hAnsi="Times New Roman" w:cs="Times New Roman"/>
          <w:sz w:val="22"/>
          <w:szCs w:val="22"/>
        </w:rPr>
        <w:t xml:space="preserve">Indien geen arts te bereiken is telefoneer dan naar het </w:t>
      </w:r>
      <w:r w:rsidRPr="00456C55">
        <w:rPr>
          <w:rFonts w:ascii="Times New Roman" w:hAnsi="Times New Roman" w:cs="Times New Roman"/>
          <w:b/>
          <w:sz w:val="22"/>
          <w:szCs w:val="22"/>
        </w:rPr>
        <w:t xml:space="preserve">Sint Vincentiusziekenhuis, spoedgevallen </w:t>
      </w:r>
      <w:r w:rsidRPr="007327F5">
        <w:rPr>
          <w:rFonts w:ascii="Times New Roman" w:hAnsi="Times New Roman" w:cs="Times New Roman"/>
          <w:b/>
          <w:color w:val="FF0000"/>
          <w:sz w:val="22"/>
          <w:szCs w:val="22"/>
        </w:rPr>
        <w:t>03/285 20 22</w:t>
      </w:r>
      <w:r w:rsidRPr="007327F5">
        <w:rPr>
          <w:rFonts w:ascii="Times New Roman" w:hAnsi="Times New Roman" w:cs="Times New Roman"/>
          <w:b/>
          <w:sz w:val="22"/>
          <w:szCs w:val="22"/>
        </w:rPr>
        <w:t>:</w:t>
      </w:r>
      <w:r w:rsidRPr="00EC066E">
        <w:rPr>
          <w:rFonts w:ascii="Times New Roman" w:hAnsi="Times New Roman" w:cs="Times New Roman"/>
          <w:sz w:val="22"/>
          <w:szCs w:val="22"/>
        </w:rPr>
        <w:t xml:space="preserve"> </w:t>
      </w:r>
      <w:r w:rsidRPr="00456C55">
        <w:rPr>
          <w:rFonts w:ascii="Times New Roman" w:hAnsi="Times New Roman" w:cs="Times New Roman"/>
          <w:b/>
          <w:sz w:val="22"/>
          <w:szCs w:val="22"/>
        </w:rPr>
        <w:t>vraag of men de gastro-enteroloog van wacht kan verwittigen en geef uw telefoonnummer zodat de gastro-enteroloog u kan contacteren.</w:t>
      </w:r>
      <w:r w:rsidRPr="00EC066E">
        <w:rPr>
          <w:rFonts w:ascii="Times New Roman" w:hAnsi="Times New Roman" w:cs="Times New Roman"/>
          <w:sz w:val="22"/>
          <w:szCs w:val="22"/>
        </w:rPr>
        <w:t xml:space="preserve"> </w:t>
      </w:r>
    </w:p>
    <w:p w14:paraId="61408E53" w14:textId="77777777" w:rsidR="00C7093F" w:rsidRPr="001C3654" w:rsidRDefault="00C7093F" w:rsidP="003825D0">
      <w:pPr>
        <w:pStyle w:val="Plattetekst"/>
        <w:rPr>
          <w:rFonts w:cs="Arial"/>
          <w:sz w:val="22"/>
          <w:szCs w:val="22"/>
          <w:lang w:val="nl-BE"/>
        </w:rPr>
      </w:pPr>
    </w:p>
    <w:p w14:paraId="04A1022A" w14:textId="77777777" w:rsidR="00302BDE" w:rsidRPr="003825D0" w:rsidRDefault="00302BDE" w:rsidP="003825D0">
      <w:pPr>
        <w:pStyle w:val="Plattetekst"/>
        <w:rPr>
          <w:rFonts w:cs="Arial"/>
          <w:lang w:val="nl-BE"/>
        </w:rPr>
      </w:pPr>
    </w:p>
    <w:p w14:paraId="2FDCA9F9" w14:textId="77777777" w:rsidR="00302BDE" w:rsidRPr="003825D0" w:rsidRDefault="00302BDE" w:rsidP="003825D0">
      <w:pPr>
        <w:pStyle w:val="Plattetekst"/>
        <w:rPr>
          <w:rFonts w:cs="Arial"/>
          <w:lang w:val="nl-BE"/>
        </w:rPr>
      </w:pPr>
    </w:p>
    <w:p w14:paraId="3F718F72" w14:textId="77777777" w:rsidR="00302BDE" w:rsidRPr="003825D0" w:rsidRDefault="00302BDE" w:rsidP="003825D0">
      <w:pPr>
        <w:pStyle w:val="Plattetekst"/>
        <w:rPr>
          <w:rFonts w:cs="Arial"/>
          <w:lang w:val="nl-BE"/>
        </w:rPr>
      </w:pPr>
    </w:p>
    <w:p w14:paraId="0298E807" w14:textId="77777777" w:rsidR="00302BDE" w:rsidRPr="003825D0" w:rsidRDefault="00302BDE" w:rsidP="003825D0">
      <w:pPr>
        <w:rPr>
          <w:rFonts w:ascii="Arial" w:hAnsi="Arial" w:cs="Arial"/>
          <w:b/>
          <w:sz w:val="72"/>
        </w:rPr>
      </w:pPr>
      <w:r w:rsidRPr="003825D0">
        <w:rPr>
          <w:rFonts w:ascii="Arial" w:hAnsi="Arial" w:cs="Arial"/>
          <w:b/>
          <w:sz w:val="72"/>
        </w:rPr>
        <w:t xml:space="preserve">   </w:t>
      </w:r>
    </w:p>
    <w:p w14:paraId="3F09FF54" w14:textId="77777777" w:rsidR="00302BDE" w:rsidRPr="003825D0" w:rsidRDefault="00302BDE" w:rsidP="003825D0">
      <w:pPr>
        <w:rPr>
          <w:rFonts w:ascii="Arial" w:hAnsi="Arial" w:cs="Arial"/>
          <w:b/>
          <w:sz w:val="72"/>
        </w:rPr>
      </w:pPr>
    </w:p>
    <w:p w14:paraId="7D95087D" w14:textId="77777777" w:rsidR="00302BDE" w:rsidRPr="003825D0" w:rsidRDefault="00302BDE" w:rsidP="00302BDE">
      <w:pPr>
        <w:jc w:val="center"/>
        <w:rPr>
          <w:rFonts w:ascii="Arial" w:hAnsi="Arial" w:cs="Arial"/>
          <w:b/>
          <w:sz w:val="72"/>
        </w:rPr>
      </w:pPr>
    </w:p>
    <w:p w14:paraId="5973A57C" w14:textId="77777777" w:rsidR="00302BDE" w:rsidRPr="003825D0" w:rsidRDefault="00302BDE" w:rsidP="00302BDE">
      <w:pPr>
        <w:jc w:val="center"/>
        <w:rPr>
          <w:rFonts w:ascii="Arial" w:hAnsi="Arial" w:cs="Arial"/>
          <w:b/>
          <w:sz w:val="72"/>
        </w:rPr>
      </w:pPr>
    </w:p>
    <w:p w14:paraId="44A06C79" w14:textId="77777777" w:rsidR="00302BDE" w:rsidRPr="0090553E" w:rsidRDefault="00302BDE" w:rsidP="0090553E">
      <w:pPr>
        <w:rPr>
          <w:b/>
          <w:sz w:val="72"/>
          <w:u w:val="single"/>
        </w:rPr>
      </w:pPr>
    </w:p>
    <w:sectPr w:rsidR="00302BDE" w:rsidRPr="0090553E" w:rsidSect="00F34598">
      <w:headerReference w:type="default" r:id="rId8"/>
      <w:footerReference w:type="even" r:id="rId9"/>
      <w:footerReference w:type="default" r:id="rId10"/>
      <w:type w:val="continuous"/>
      <w:pgSz w:w="11900" w:h="16840"/>
      <w:pgMar w:top="1417" w:right="1417" w:bottom="1417" w:left="1417" w:header="22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09A9" w14:textId="77777777" w:rsidR="00DB3CF3" w:rsidRDefault="00DB3CF3" w:rsidP="00A35CC6">
      <w:r>
        <w:separator/>
      </w:r>
    </w:p>
  </w:endnote>
  <w:endnote w:type="continuationSeparator" w:id="0">
    <w:p w14:paraId="64F3123A" w14:textId="77777777" w:rsidR="00DB3CF3" w:rsidRDefault="00DB3CF3" w:rsidP="00A3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Helvetica Light">
    <w:altName w:val="Malgun Gothic"/>
    <w:charset w:val="00"/>
    <w:family w:val="swiss"/>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8CFA" w14:textId="77777777" w:rsidR="00C93A47" w:rsidRDefault="006836B9" w:rsidP="001C4C40">
    <w:pPr>
      <w:pStyle w:val="Voettekst"/>
      <w:framePr w:wrap="around" w:vAnchor="text" w:hAnchor="margin" w:xAlign="right" w:y="1"/>
      <w:rPr>
        <w:rStyle w:val="Paginanummer"/>
      </w:rPr>
    </w:pPr>
    <w:r>
      <w:rPr>
        <w:rStyle w:val="Paginanummer"/>
      </w:rPr>
      <w:fldChar w:fldCharType="begin"/>
    </w:r>
    <w:r w:rsidR="00C93A47">
      <w:rPr>
        <w:rStyle w:val="Paginanummer"/>
      </w:rPr>
      <w:instrText xml:space="preserve">PAGE  </w:instrText>
    </w:r>
    <w:r>
      <w:rPr>
        <w:rStyle w:val="Paginanummer"/>
      </w:rPr>
      <w:fldChar w:fldCharType="end"/>
    </w:r>
  </w:p>
  <w:p w14:paraId="4D7B46A9" w14:textId="77777777" w:rsidR="00C93A47" w:rsidRDefault="00C93A47" w:rsidP="00C93A4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212286"/>
      <w:docPartObj>
        <w:docPartGallery w:val="Page Numbers (Bottom of Page)"/>
        <w:docPartUnique/>
      </w:docPartObj>
    </w:sdtPr>
    <w:sdtContent>
      <w:sdt>
        <w:sdtPr>
          <w:id w:val="1728636285"/>
          <w:docPartObj>
            <w:docPartGallery w:val="Page Numbers (Top of Page)"/>
            <w:docPartUnique/>
          </w:docPartObj>
        </w:sdtPr>
        <w:sdtContent>
          <w:p w14:paraId="5C28B1B1" w14:textId="6A831CD2" w:rsidR="00F34598" w:rsidRDefault="00F34598">
            <w:pPr>
              <w:pStyle w:val="Voettekst"/>
              <w:jc w:val="center"/>
            </w:pPr>
            <w:r>
              <w:t xml:space="preserve">Pagina </w:t>
            </w:r>
            <w:r>
              <w:rPr>
                <w:b w:val="0"/>
                <w:bCs/>
                <w:sz w:val="24"/>
              </w:rPr>
              <w:fldChar w:fldCharType="begin"/>
            </w:r>
            <w:r>
              <w:rPr>
                <w:bCs/>
              </w:rPr>
              <w:instrText>PAGE</w:instrText>
            </w:r>
            <w:r>
              <w:rPr>
                <w:b w:val="0"/>
                <w:bCs/>
                <w:sz w:val="24"/>
              </w:rPr>
              <w:fldChar w:fldCharType="separate"/>
            </w:r>
            <w:r>
              <w:rPr>
                <w:bCs/>
              </w:rPr>
              <w:t>2</w:t>
            </w:r>
            <w:r>
              <w:rPr>
                <w:b w:val="0"/>
                <w:bCs/>
                <w:sz w:val="24"/>
              </w:rPr>
              <w:fldChar w:fldCharType="end"/>
            </w:r>
            <w:r>
              <w:t xml:space="preserve"> van </w:t>
            </w:r>
            <w:r>
              <w:rPr>
                <w:b w:val="0"/>
                <w:bCs/>
                <w:sz w:val="24"/>
              </w:rPr>
              <w:fldChar w:fldCharType="begin"/>
            </w:r>
            <w:r>
              <w:rPr>
                <w:bCs/>
              </w:rPr>
              <w:instrText>NUMPAGES</w:instrText>
            </w:r>
            <w:r>
              <w:rPr>
                <w:b w:val="0"/>
                <w:bCs/>
                <w:sz w:val="24"/>
              </w:rPr>
              <w:fldChar w:fldCharType="separate"/>
            </w:r>
            <w:r>
              <w:rPr>
                <w:bCs/>
              </w:rPr>
              <w:t>2</w:t>
            </w:r>
            <w:r>
              <w:rPr>
                <w:b w:val="0"/>
                <w:bCs/>
                <w:sz w:val="24"/>
              </w:rPr>
              <w:fldChar w:fldCharType="end"/>
            </w:r>
          </w:p>
        </w:sdtContent>
      </w:sdt>
    </w:sdtContent>
  </w:sdt>
  <w:p w14:paraId="2E7FB0B7" w14:textId="77777777" w:rsidR="005B363C" w:rsidRDefault="005B363C" w:rsidP="00C93A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34A22" w14:textId="77777777" w:rsidR="00DB3CF3" w:rsidRDefault="00DB3CF3" w:rsidP="00A35CC6">
      <w:r>
        <w:separator/>
      </w:r>
    </w:p>
  </w:footnote>
  <w:footnote w:type="continuationSeparator" w:id="0">
    <w:p w14:paraId="12CAEA00" w14:textId="77777777" w:rsidR="00DB3CF3" w:rsidRDefault="00DB3CF3" w:rsidP="00A3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8846" w14:textId="77777777" w:rsidR="00824967" w:rsidRDefault="00824967">
    <w:pPr>
      <w:pStyle w:val="Koptekst"/>
    </w:pPr>
    <w:r>
      <w:rPr>
        <w:noProof/>
        <w:lang w:val="en-US"/>
      </w:rPr>
      <w:drawing>
        <wp:anchor distT="0" distB="0" distL="114300" distR="114300" simplePos="0" relativeHeight="251659264" behindDoc="0" locked="0" layoutInCell="1" allowOverlap="1" wp14:anchorId="5B926296" wp14:editId="19DCEE8F">
          <wp:simplePos x="0" y="0"/>
          <wp:positionH relativeFrom="margin">
            <wp:posOffset>5448300</wp:posOffset>
          </wp:positionH>
          <wp:positionV relativeFrom="paragraph">
            <wp:posOffset>38100</wp:posOffset>
          </wp:positionV>
          <wp:extent cx="781050" cy="573405"/>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73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6ED"/>
    <w:multiLevelType w:val="hybridMultilevel"/>
    <w:tmpl w:val="1826CAE0"/>
    <w:lvl w:ilvl="0" w:tplc="29D65228">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F59F2"/>
    <w:multiLevelType w:val="hybridMultilevel"/>
    <w:tmpl w:val="37CAA1EE"/>
    <w:lvl w:ilvl="0" w:tplc="8CCE2740">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434D170B"/>
    <w:multiLevelType w:val="hybridMultilevel"/>
    <w:tmpl w:val="6B10DB50"/>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46F90499"/>
    <w:multiLevelType w:val="hybridMultilevel"/>
    <w:tmpl w:val="AA5C2D2E"/>
    <w:lvl w:ilvl="0" w:tplc="312011B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0953DE"/>
    <w:multiLevelType w:val="hybridMultilevel"/>
    <w:tmpl w:val="6CFC9E58"/>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673E14A8"/>
    <w:multiLevelType w:val="hybridMultilevel"/>
    <w:tmpl w:val="33B87F8E"/>
    <w:lvl w:ilvl="0" w:tplc="8CCE2740">
      <w:numFmt w:val="bullet"/>
      <w:lvlText w:val="-"/>
      <w:lvlJc w:val="left"/>
      <w:pPr>
        <w:ind w:left="1068" w:hanging="360"/>
      </w:pPr>
      <w:rPr>
        <w:rFonts w:ascii="Times New Roman" w:eastAsia="Times New Roman" w:hAnsi="Times New Roman" w:cs="Times New Roman" w:hint="default"/>
      </w:rPr>
    </w:lvl>
    <w:lvl w:ilvl="1" w:tplc="2CC0185A">
      <w:numFmt w:val="bullet"/>
      <w:lvlText w:val="-"/>
      <w:lvlJc w:val="left"/>
      <w:pPr>
        <w:ind w:left="1788" w:hanging="360"/>
      </w:pPr>
      <w:rPr>
        <w:rFonts w:ascii="Cambria" w:eastAsiaTheme="minorHAnsi" w:hAnsi="Cambria" w:cs="Cambria"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6" w15:restartNumberingAfterBreak="0">
    <w:nsid w:val="6CB648B3"/>
    <w:multiLevelType w:val="hybridMultilevel"/>
    <w:tmpl w:val="B88A1080"/>
    <w:lvl w:ilvl="0" w:tplc="2CC0185A">
      <w:numFmt w:val="bullet"/>
      <w:lvlText w:val="-"/>
      <w:lvlJc w:val="left"/>
      <w:pPr>
        <w:ind w:left="720" w:hanging="360"/>
      </w:pPr>
      <w:rPr>
        <w:rFonts w:ascii="Cambria" w:eastAsiaTheme="minorHAnsi" w:hAnsi="Cambria" w:cs="Cambri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34120044">
    <w:abstractNumId w:val="3"/>
  </w:num>
  <w:num w:numId="2" w16cid:durableId="847869186">
    <w:abstractNumId w:val="6"/>
  </w:num>
  <w:num w:numId="3" w16cid:durableId="999578487">
    <w:abstractNumId w:val="0"/>
  </w:num>
  <w:num w:numId="4" w16cid:durableId="598172820">
    <w:abstractNumId w:val="2"/>
  </w:num>
  <w:num w:numId="5" w16cid:durableId="1126004406">
    <w:abstractNumId w:val="1"/>
  </w:num>
  <w:num w:numId="6" w16cid:durableId="153374137">
    <w:abstractNumId w:val="5"/>
  </w:num>
  <w:num w:numId="7" w16cid:durableId="1859729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874"/>
    <w:rsid w:val="00026BDE"/>
    <w:rsid w:val="00030094"/>
    <w:rsid w:val="000440AD"/>
    <w:rsid w:val="00063FC7"/>
    <w:rsid w:val="00085C01"/>
    <w:rsid w:val="000A65AA"/>
    <w:rsid w:val="000D75D7"/>
    <w:rsid w:val="00137C03"/>
    <w:rsid w:val="001A791D"/>
    <w:rsid w:val="001B626A"/>
    <w:rsid w:val="001C3654"/>
    <w:rsid w:val="00236873"/>
    <w:rsid w:val="00257008"/>
    <w:rsid w:val="0026591B"/>
    <w:rsid w:val="002A25D0"/>
    <w:rsid w:val="002A7A13"/>
    <w:rsid w:val="00302BDE"/>
    <w:rsid w:val="003210E5"/>
    <w:rsid w:val="0035130D"/>
    <w:rsid w:val="003825D0"/>
    <w:rsid w:val="0049028F"/>
    <w:rsid w:val="00493285"/>
    <w:rsid w:val="004971F1"/>
    <w:rsid w:val="004D6A0C"/>
    <w:rsid w:val="004F4305"/>
    <w:rsid w:val="00542570"/>
    <w:rsid w:val="00543497"/>
    <w:rsid w:val="00544A3F"/>
    <w:rsid w:val="00562520"/>
    <w:rsid w:val="005B363C"/>
    <w:rsid w:val="005E4D27"/>
    <w:rsid w:val="00605C51"/>
    <w:rsid w:val="006836B9"/>
    <w:rsid w:val="00684EAE"/>
    <w:rsid w:val="0068529A"/>
    <w:rsid w:val="006D0388"/>
    <w:rsid w:val="006F2185"/>
    <w:rsid w:val="006F6D31"/>
    <w:rsid w:val="00703C39"/>
    <w:rsid w:val="007C0F3C"/>
    <w:rsid w:val="007C2E40"/>
    <w:rsid w:val="007D2964"/>
    <w:rsid w:val="007D56AE"/>
    <w:rsid w:val="007D6E6F"/>
    <w:rsid w:val="007E1FAA"/>
    <w:rsid w:val="007E247E"/>
    <w:rsid w:val="007F45F2"/>
    <w:rsid w:val="00824967"/>
    <w:rsid w:val="00840078"/>
    <w:rsid w:val="008801F0"/>
    <w:rsid w:val="008F5FE1"/>
    <w:rsid w:val="0090553E"/>
    <w:rsid w:val="00906ED6"/>
    <w:rsid w:val="0091234F"/>
    <w:rsid w:val="00914F5E"/>
    <w:rsid w:val="009415E3"/>
    <w:rsid w:val="00987E95"/>
    <w:rsid w:val="009B5B9A"/>
    <w:rsid w:val="009E1F1E"/>
    <w:rsid w:val="00A336EE"/>
    <w:rsid w:val="00A35CC6"/>
    <w:rsid w:val="00A85B07"/>
    <w:rsid w:val="00B709FE"/>
    <w:rsid w:val="00BD3C2C"/>
    <w:rsid w:val="00BD3E69"/>
    <w:rsid w:val="00C17EE5"/>
    <w:rsid w:val="00C244C7"/>
    <w:rsid w:val="00C56280"/>
    <w:rsid w:val="00C7093F"/>
    <w:rsid w:val="00C93A47"/>
    <w:rsid w:val="00CC44C6"/>
    <w:rsid w:val="00CE26B9"/>
    <w:rsid w:val="00CE36C6"/>
    <w:rsid w:val="00D17008"/>
    <w:rsid w:val="00D22295"/>
    <w:rsid w:val="00D714F1"/>
    <w:rsid w:val="00D90773"/>
    <w:rsid w:val="00DB3CF3"/>
    <w:rsid w:val="00DD0706"/>
    <w:rsid w:val="00DD64BB"/>
    <w:rsid w:val="00DE4009"/>
    <w:rsid w:val="00DE45E2"/>
    <w:rsid w:val="00DE7515"/>
    <w:rsid w:val="00DF0E14"/>
    <w:rsid w:val="00DF7C49"/>
    <w:rsid w:val="00E13720"/>
    <w:rsid w:val="00E46E69"/>
    <w:rsid w:val="00E536ED"/>
    <w:rsid w:val="00E7371A"/>
    <w:rsid w:val="00E92A17"/>
    <w:rsid w:val="00EF049A"/>
    <w:rsid w:val="00F10677"/>
    <w:rsid w:val="00F34598"/>
    <w:rsid w:val="00F52220"/>
    <w:rsid w:val="00F61C7D"/>
    <w:rsid w:val="00F70874"/>
    <w:rsid w:val="00F81D94"/>
    <w:rsid w:val="00F915EF"/>
    <w:rsid w:val="00F96ED5"/>
    <w:rsid w:val="00F977AA"/>
    <w:rsid w:val="00FB5DFC"/>
    <w:rsid w:val="00FD25CE"/>
    <w:rsid w:val="00FF20D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AC4A"/>
  <w15:docId w15:val="{6D148996-ED63-480D-B2EA-4F65B9007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376">
    <w:lsdException w:name="heading 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35CC6"/>
  </w:style>
  <w:style w:type="paragraph" w:styleId="Kop1">
    <w:name w:val="heading 1"/>
    <w:basedOn w:val="Standaard"/>
    <w:next w:val="Standaard"/>
    <w:link w:val="Kop1Char"/>
    <w:qFormat/>
    <w:rsid w:val="00C7093F"/>
    <w:pPr>
      <w:keepNext/>
      <w:outlineLvl w:val="0"/>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F81D94"/>
    <w:pPr>
      <w:tabs>
        <w:tab w:val="center" w:pos="4536"/>
        <w:tab w:val="right" w:pos="9072"/>
      </w:tabs>
    </w:pPr>
    <w:rPr>
      <w:rFonts w:ascii="Helvetica" w:hAnsi="Helvetica"/>
      <w:b/>
      <w:sz w:val="18"/>
    </w:rPr>
  </w:style>
  <w:style w:type="paragraph" w:customStyle="1" w:styleId="TitelGastro">
    <w:name w:val="Titel Gastro"/>
    <w:basedOn w:val="Standaard"/>
    <w:next w:val="Body"/>
    <w:qFormat/>
    <w:rsid w:val="00DF7C49"/>
    <w:pPr>
      <w:keepNext/>
      <w:keepLines/>
      <w:spacing w:after="100" w:line="480" w:lineRule="auto"/>
    </w:pPr>
    <w:rPr>
      <w:rFonts w:ascii="Helvetica" w:hAnsi="Helvetica"/>
      <w:color w:val="1F497D" w:themeColor="text2"/>
      <w:sz w:val="50"/>
    </w:rPr>
  </w:style>
  <w:style w:type="paragraph" w:customStyle="1" w:styleId="Body">
    <w:name w:val="Body"/>
    <w:basedOn w:val="Standaard"/>
    <w:qFormat/>
    <w:rsid w:val="00F52220"/>
    <w:rPr>
      <w:rFonts w:ascii="Helvetica" w:hAnsi="Helvetica"/>
      <w:color w:val="000000" w:themeColor="text1"/>
    </w:rPr>
  </w:style>
  <w:style w:type="paragraph" w:customStyle="1" w:styleId="TussentitelGastro">
    <w:name w:val="Tussentitel Gastro"/>
    <w:basedOn w:val="Body"/>
    <w:next w:val="Body"/>
    <w:qFormat/>
    <w:rsid w:val="00F52220"/>
    <w:rPr>
      <w:b/>
      <w:color w:val="1F497D" w:themeColor="text2"/>
    </w:rPr>
  </w:style>
  <w:style w:type="paragraph" w:customStyle="1" w:styleId="Contactgegevens">
    <w:name w:val="Contact gegevens"/>
    <w:basedOn w:val="Body"/>
    <w:qFormat/>
    <w:rsid w:val="006F6D31"/>
  </w:style>
  <w:style w:type="paragraph" w:customStyle="1" w:styleId="HoofdtitelBrochure">
    <w:name w:val="Hoofdtitel Brochure"/>
    <w:basedOn w:val="Standaard"/>
    <w:next w:val="Body"/>
    <w:qFormat/>
    <w:rsid w:val="006F6D31"/>
    <w:pPr>
      <w:ind w:left="709"/>
    </w:pPr>
    <w:rPr>
      <w:rFonts w:ascii="Helvetica Light" w:hAnsi="Helvetica Light"/>
      <w:color w:val="FFFFFF" w:themeColor="background1"/>
      <w:sz w:val="96"/>
    </w:rPr>
  </w:style>
  <w:style w:type="character" w:customStyle="1" w:styleId="VoettekstChar">
    <w:name w:val="Voettekst Char"/>
    <w:basedOn w:val="Standaardalinea-lettertype"/>
    <w:link w:val="Voettekst"/>
    <w:uiPriority w:val="99"/>
    <w:rsid w:val="00F81D94"/>
    <w:rPr>
      <w:rFonts w:ascii="Helvetica" w:hAnsi="Helvetica"/>
      <w:b/>
      <w:sz w:val="18"/>
    </w:rPr>
  </w:style>
  <w:style w:type="character" w:styleId="Paginanummer">
    <w:name w:val="page number"/>
    <w:basedOn w:val="Standaardalinea-lettertype"/>
    <w:rsid w:val="00C93A47"/>
  </w:style>
  <w:style w:type="paragraph" w:styleId="Koptekst">
    <w:name w:val="header"/>
    <w:basedOn w:val="Standaard"/>
    <w:link w:val="KoptekstChar"/>
    <w:rsid w:val="00C93A47"/>
    <w:pPr>
      <w:tabs>
        <w:tab w:val="center" w:pos="4536"/>
        <w:tab w:val="right" w:pos="9072"/>
      </w:tabs>
    </w:pPr>
  </w:style>
  <w:style w:type="character" w:customStyle="1" w:styleId="KoptekstChar">
    <w:name w:val="Koptekst Char"/>
    <w:basedOn w:val="Standaardalinea-lettertype"/>
    <w:link w:val="Koptekst"/>
    <w:rsid w:val="00C93A47"/>
  </w:style>
  <w:style w:type="paragraph" w:styleId="Ballontekst">
    <w:name w:val="Balloon Text"/>
    <w:basedOn w:val="Standaard"/>
    <w:link w:val="BallontekstChar"/>
    <w:rsid w:val="00C7093F"/>
    <w:rPr>
      <w:rFonts w:ascii="Tahoma" w:hAnsi="Tahoma" w:cs="Tahoma"/>
      <w:sz w:val="16"/>
      <w:szCs w:val="16"/>
    </w:rPr>
  </w:style>
  <w:style w:type="character" w:customStyle="1" w:styleId="BallontekstChar">
    <w:name w:val="Ballontekst Char"/>
    <w:basedOn w:val="Standaardalinea-lettertype"/>
    <w:link w:val="Ballontekst"/>
    <w:rsid w:val="00C7093F"/>
    <w:rPr>
      <w:rFonts w:ascii="Tahoma" w:hAnsi="Tahoma" w:cs="Tahoma"/>
      <w:sz w:val="16"/>
      <w:szCs w:val="16"/>
    </w:rPr>
  </w:style>
  <w:style w:type="character" w:customStyle="1" w:styleId="Kop1Char">
    <w:name w:val="Kop 1 Char"/>
    <w:basedOn w:val="Standaardalinea-lettertype"/>
    <w:link w:val="Kop1"/>
    <w:rsid w:val="00C7093F"/>
    <w:rPr>
      <w:rFonts w:ascii="Times New Roman" w:eastAsia="Times New Roman" w:hAnsi="Times New Roman" w:cs="Times New Roman"/>
      <w:b/>
      <w:bCs/>
      <w:lang w:eastAsia="nl-NL"/>
    </w:rPr>
  </w:style>
  <w:style w:type="paragraph" w:customStyle="1" w:styleId="AN14bl">
    <w:name w:val="AN14bl"/>
    <w:rsid w:val="00C7093F"/>
    <w:pPr>
      <w:spacing w:line="310" w:lineRule="atLeast"/>
    </w:pPr>
    <w:rPr>
      <w:rFonts w:ascii="Arial Narrow" w:eastAsia="Times New Roman" w:hAnsi="Arial Narrow" w:cs="Times New Roman"/>
      <w:b/>
      <w:snapToGrid w:val="0"/>
      <w:sz w:val="28"/>
      <w:szCs w:val="20"/>
      <w:lang w:eastAsia="nl-NL"/>
    </w:rPr>
  </w:style>
  <w:style w:type="paragraph" w:customStyle="1" w:styleId="A11L">
    <w:name w:val="A11L"/>
    <w:rsid w:val="00C7093F"/>
    <w:pPr>
      <w:spacing w:line="250" w:lineRule="atLeast"/>
    </w:pPr>
    <w:rPr>
      <w:rFonts w:ascii="Arial" w:eastAsia="Times New Roman" w:hAnsi="Arial" w:cs="Times New Roman"/>
      <w:snapToGrid w:val="0"/>
      <w:color w:val="000000"/>
      <w:sz w:val="22"/>
      <w:szCs w:val="20"/>
      <w:lang w:eastAsia="nl-NL"/>
    </w:rPr>
  </w:style>
  <w:style w:type="paragraph" w:styleId="Plattetekst">
    <w:name w:val="Body Text"/>
    <w:basedOn w:val="Standaard"/>
    <w:link w:val="PlattetekstChar"/>
    <w:unhideWhenUsed/>
    <w:rsid w:val="00C7093F"/>
    <w:pPr>
      <w:suppressAutoHyphens/>
      <w:ind w:right="-514"/>
    </w:pPr>
    <w:rPr>
      <w:rFonts w:ascii="Arial" w:eastAsia="Times New Roman" w:hAnsi="Arial" w:cs="Times New Roman"/>
      <w:sz w:val="20"/>
      <w:lang w:eastAsia="ar-SA"/>
    </w:rPr>
  </w:style>
  <w:style w:type="character" w:customStyle="1" w:styleId="PlattetekstChar">
    <w:name w:val="Platte tekst Char"/>
    <w:basedOn w:val="Standaardalinea-lettertype"/>
    <w:link w:val="Plattetekst"/>
    <w:rsid w:val="00C7093F"/>
    <w:rPr>
      <w:rFonts w:ascii="Arial" w:eastAsia="Times New Roman" w:hAnsi="Arial" w:cs="Times New Roman"/>
      <w:sz w:val="20"/>
      <w:lang w:eastAsia="ar-SA"/>
    </w:rPr>
  </w:style>
  <w:style w:type="paragraph" w:styleId="Lijstalinea">
    <w:name w:val="List Paragraph"/>
    <w:basedOn w:val="Standaard"/>
    <w:uiPriority w:val="34"/>
    <w:qFormat/>
    <w:rsid w:val="00C56280"/>
    <w:pPr>
      <w:ind w:left="720"/>
      <w:contextualSpacing/>
    </w:pPr>
    <w:rPr>
      <w:rFonts w:eastAsiaTheme="minorEastAsia"/>
      <w:lang w:eastAsia="nl-NL"/>
    </w:rPr>
  </w:style>
  <w:style w:type="paragraph" w:customStyle="1" w:styleId="Default">
    <w:name w:val="Default"/>
    <w:rsid w:val="00F61C7D"/>
    <w:pPr>
      <w:autoSpaceDE w:val="0"/>
      <w:autoSpaceDN w:val="0"/>
      <w:adjustRightInd w:val="0"/>
    </w:pPr>
    <w:rPr>
      <w:rFonts w:ascii="Arial" w:hAnsi="Arial" w:cs="Arial"/>
      <w:color w:val="00000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0681">
      <w:bodyDiv w:val="1"/>
      <w:marLeft w:val="0"/>
      <w:marRight w:val="0"/>
      <w:marTop w:val="0"/>
      <w:marBottom w:val="0"/>
      <w:divBdr>
        <w:top w:val="none" w:sz="0" w:space="0" w:color="auto"/>
        <w:left w:val="none" w:sz="0" w:space="0" w:color="auto"/>
        <w:bottom w:val="none" w:sz="0" w:space="0" w:color="auto"/>
        <w:right w:val="none" w:sz="0" w:space="0" w:color="auto"/>
      </w:divBdr>
    </w:div>
    <w:div w:id="88664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3EC98-9837-4F2D-B9A0-48908690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1618</Words>
  <Characters>9224</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GasthuisZusters Antwerpen</Company>
  <LinksUpToDate>false</LinksUpToDate>
  <CharactersWithSpaces>10821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Kevin Lespinoy</cp:lastModifiedBy>
  <cp:revision>7</cp:revision>
  <cp:lastPrinted>2019-06-25T07:29:00Z</cp:lastPrinted>
  <dcterms:created xsi:type="dcterms:W3CDTF">2019-06-03T13:53:00Z</dcterms:created>
  <dcterms:modified xsi:type="dcterms:W3CDTF">2023-05-10T09:32:00Z</dcterms:modified>
</cp:coreProperties>
</file>